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DA" w:rsidRDefault="006457DA">
      <w:pPr>
        <w:spacing w:after="0" w:line="259" w:lineRule="auto"/>
        <w:ind w:left="0" w:right="3" w:firstLine="0"/>
        <w:jc w:val="center"/>
      </w:pPr>
      <w:bookmarkStart w:id="0" w:name="_GoBack"/>
      <w:bookmarkEnd w:id="0"/>
    </w:p>
    <w:p w:rsidR="006457DA" w:rsidRDefault="006457DA">
      <w:pPr>
        <w:spacing w:after="23" w:line="259" w:lineRule="auto"/>
        <w:ind w:left="0" w:right="3" w:firstLine="0"/>
        <w:jc w:val="center"/>
      </w:pPr>
    </w:p>
    <w:p w:rsidR="00502D86" w:rsidRDefault="00502D86" w:rsidP="00502D86">
      <w:pPr>
        <w:jc w:val="center"/>
        <w:rPr>
          <w:szCs w:val="24"/>
        </w:rPr>
      </w:pPr>
      <w:r>
        <w:rPr>
          <w:szCs w:val="24"/>
        </w:rPr>
        <w:t>МУНИЦИПАЛЬНОЕ БЮДЖЕТНОЕ ОБЩЕОБРАЗОВАТЕЛЬНОЕ УЧРЕЖДЕНИЕ</w:t>
      </w:r>
    </w:p>
    <w:p w:rsidR="00502D86" w:rsidRDefault="00502D86" w:rsidP="00502D86">
      <w:pPr>
        <w:jc w:val="center"/>
        <w:rPr>
          <w:szCs w:val="24"/>
        </w:rPr>
      </w:pPr>
      <w:r>
        <w:rPr>
          <w:szCs w:val="24"/>
        </w:rPr>
        <w:t>«ОДНОЛУЦКАЯ ОСНОВНАЯ ОБЩЕОБРАЗОВАТЕЛЬНАЯ ШКОЛА</w:t>
      </w:r>
    </w:p>
    <w:p w:rsidR="00502D86" w:rsidRDefault="00502D86" w:rsidP="00502D86">
      <w:pPr>
        <w:jc w:val="center"/>
        <w:rPr>
          <w:szCs w:val="24"/>
        </w:rPr>
      </w:pPr>
      <w:r>
        <w:rPr>
          <w:szCs w:val="24"/>
        </w:rPr>
        <w:t>ИМЕНИ ГЕРОЯ СОВЕТСКОГО СОЮЗА ИВАНА ИЛЬИЧА АВЕРЬЯНОВА»</w:t>
      </w:r>
    </w:p>
    <w:p w:rsidR="00502D86" w:rsidRDefault="00502D86" w:rsidP="00502D86">
      <w:pPr>
        <w:jc w:val="center"/>
        <w:rPr>
          <w:sz w:val="20"/>
          <w:szCs w:val="20"/>
          <w:u w:val="single"/>
        </w:rPr>
      </w:pPr>
      <w:r w:rsidRPr="00290B24">
        <w:rPr>
          <w:sz w:val="20"/>
          <w:szCs w:val="20"/>
          <w:u w:val="single"/>
        </w:rPr>
        <w:t xml:space="preserve">303144 Орловская область Болховский район село </w:t>
      </w:r>
      <w:proofErr w:type="spellStart"/>
      <w:r w:rsidRPr="00290B24">
        <w:rPr>
          <w:sz w:val="20"/>
          <w:szCs w:val="20"/>
          <w:u w:val="single"/>
        </w:rPr>
        <w:t>Однолуки</w:t>
      </w:r>
      <w:proofErr w:type="spellEnd"/>
      <w:r w:rsidRPr="00290B24">
        <w:rPr>
          <w:sz w:val="20"/>
          <w:szCs w:val="20"/>
          <w:u w:val="single"/>
        </w:rPr>
        <w:t xml:space="preserve"> ул. Центральная 19. Тел. (486 40) 2-52-48</w:t>
      </w:r>
    </w:p>
    <w:p w:rsidR="00502D86" w:rsidRDefault="00502D86" w:rsidP="00502D86">
      <w:pPr>
        <w:jc w:val="right"/>
        <w:rPr>
          <w:sz w:val="20"/>
          <w:szCs w:val="20"/>
          <w:u w:val="single"/>
        </w:rPr>
      </w:pPr>
    </w:p>
    <w:p w:rsidR="00502D86" w:rsidRPr="00290B24" w:rsidRDefault="00502D86" w:rsidP="00502D86">
      <w:pPr>
        <w:jc w:val="right"/>
        <w:rPr>
          <w:szCs w:val="24"/>
        </w:rPr>
      </w:pPr>
      <w:r w:rsidRPr="00290B24">
        <w:rPr>
          <w:szCs w:val="24"/>
        </w:rPr>
        <w:t>Приложение к основной общеобразовательной программе</w:t>
      </w:r>
    </w:p>
    <w:p w:rsidR="00502D86" w:rsidRPr="00290B24" w:rsidRDefault="00502D86" w:rsidP="00502D86">
      <w:pPr>
        <w:jc w:val="right"/>
        <w:rPr>
          <w:szCs w:val="24"/>
        </w:rPr>
      </w:pPr>
      <w:r w:rsidRPr="00290B24">
        <w:rPr>
          <w:szCs w:val="24"/>
        </w:rPr>
        <w:t>основного общего образования</w:t>
      </w:r>
    </w:p>
    <w:p w:rsidR="00502D86" w:rsidRPr="00290B24" w:rsidRDefault="00502D86" w:rsidP="00502D86">
      <w:pPr>
        <w:jc w:val="right"/>
        <w:rPr>
          <w:szCs w:val="24"/>
        </w:rPr>
      </w:pPr>
      <w:r w:rsidRPr="00290B24">
        <w:rPr>
          <w:szCs w:val="24"/>
        </w:rPr>
        <w:t>МБОУ «</w:t>
      </w:r>
      <w:proofErr w:type="spellStart"/>
      <w:r w:rsidRPr="00290B24">
        <w:rPr>
          <w:szCs w:val="24"/>
        </w:rPr>
        <w:t>Однолуцкая</w:t>
      </w:r>
      <w:proofErr w:type="spellEnd"/>
      <w:r w:rsidRPr="00290B24">
        <w:rPr>
          <w:szCs w:val="24"/>
        </w:rPr>
        <w:t xml:space="preserve"> ООШ имени Героя Советского </w:t>
      </w:r>
    </w:p>
    <w:p w:rsidR="00502D86" w:rsidRPr="00290B24" w:rsidRDefault="00502D86" w:rsidP="00502D86">
      <w:pPr>
        <w:jc w:val="right"/>
        <w:rPr>
          <w:szCs w:val="24"/>
        </w:rPr>
      </w:pPr>
      <w:r w:rsidRPr="00290B24">
        <w:rPr>
          <w:szCs w:val="24"/>
        </w:rPr>
        <w:t>Союза И. И. Аверьянова (в соответствии с ФОП)</w:t>
      </w:r>
      <w:r>
        <w:rPr>
          <w:szCs w:val="24"/>
        </w:rPr>
        <w:t>,</w:t>
      </w:r>
    </w:p>
    <w:p w:rsidR="00502D86" w:rsidRDefault="00502D86" w:rsidP="00502D86">
      <w:pPr>
        <w:jc w:val="right"/>
        <w:rPr>
          <w:szCs w:val="24"/>
        </w:rPr>
      </w:pPr>
      <w:proofErr w:type="gramStart"/>
      <w:r w:rsidRPr="00290B24">
        <w:rPr>
          <w:szCs w:val="24"/>
        </w:rPr>
        <w:t>утвержденной</w:t>
      </w:r>
      <w:proofErr w:type="gramEnd"/>
      <w:r w:rsidRPr="00290B24">
        <w:rPr>
          <w:szCs w:val="24"/>
        </w:rPr>
        <w:t xml:space="preserve"> приказом от 01.09.2025 г. №114-А</w:t>
      </w:r>
    </w:p>
    <w:p w:rsidR="004F0DE4" w:rsidRPr="004F0DE4" w:rsidRDefault="004F0DE4" w:rsidP="004F0DE4">
      <w:pPr>
        <w:spacing w:after="0" w:line="259" w:lineRule="auto"/>
        <w:ind w:left="0" w:firstLine="0"/>
        <w:jc w:val="center"/>
        <w:rPr>
          <w:b/>
          <w:sz w:val="28"/>
        </w:rPr>
      </w:pPr>
    </w:p>
    <w:p w:rsidR="004F0DE4" w:rsidRPr="004F0DE4" w:rsidRDefault="004F0DE4" w:rsidP="004F0DE4">
      <w:pPr>
        <w:spacing w:after="0" w:line="259" w:lineRule="auto"/>
        <w:ind w:left="0" w:firstLine="0"/>
        <w:jc w:val="center"/>
        <w:rPr>
          <w:b/>
          <w:sz w:val="28"/>
        </w:rPr>
      </w:pPr>
    </w:p>
    <w:p w:rsidR="004F0DE4" w:rsidRPr="004F0DE4" w:rsidRDefault="004F0DE4" w:rsidP="004F0DE4">
      <w:pPr>
        <w:spacing w:after="0" w:line="259" w:lineRule="auto"/>
        <w:ind w:left="0" w:firstLine="0"/>
        <w:jc w:val="center"/>
        <w:rPr>
          <w:b/>
          <w:sz w:val="28"/>
        </w:rPr>
      </w:pPr>
    </w:p>
    <w:p w:rsidR="004F0DE4" w:rsidRPr="004F0DE4" w:rsidRDefault="004F0DE4" w:rsidP="004F0DE4">
      <w:pPr>
        <w:spacing w:after="0" w:line="259" w:lineRule="auto"/>
        <w:ind w:left="0" w:firstLine="0"/>
        <w:jc w:val="center"/>
        <w:rPr>
          <w:b/>
          <w:sz w:val="28"/>
        </w:rPr>
      </w:pPr>
    </w:p>
    <w:p w:rsidR="004F0DE4" w:rsidRPr="004F0DE4" w:rsidRDefault="004F0DE4" w:rsidP="004F0DE4">
      <w:pPr>
        <w:spacing w:after="0" w:line="259" w:lineRule="auto"/>
        <w:ind w:left="0" w:firstLine="0"/>
        <w:jc w:val="center"/>
        <w:rPr>
          <w:b/>
          <w:sz w:val="28"/>
        </w:rPr>
      </w:pPr>
    </w:p>
    <w:p w:rsidR="004F0DE4" w:rsidRPr="004F0DE4" w:rsidRDefault="004F0DE4" w:rsidP="004F0DE4">
      <w:pPr>
        <w:spacing w:after="0" w:line="259" w:lineRule="auto"/>
        <w:ind w:left="0" w:firstLine="0"/>
        <w:jc w:val="center"/>
        <w:rPr>
          <w:b/>
          <w:sz w:val="28"/>
        </w:rPr>
      </w:pPr>
    </w:p>
    <w:p w:rsidR="004F0DE4" w:rsidRPr="004F0DE4" w:rsidRDefault="004F0DE4" w:rsidP="004F0DE4">
      <w:pPr>
        <w:spacing w:after="0" w:line="259" w:lineRule="auto"/>
        <w:ind w:left="0" w:firstLine="0"/>
        <w:jc w:val="center"/>
        <w:rPr>
          <w:b/>
          <w:sz w:val="28"/>
        </w:rPr>
      </w:pPr>
    </w:p>
    <w:p w:rsidR="004F0DE4" w:rsidRPr="004F0DE4" w:rsidRDefault="004F0DE4" w:rsidP="004F0DE4">
      <w:pPr>
        <w:spacing w:after="0" w:line="259" w:lineRule="auto"/>
        <w:ind w:left="0" w:firstLine="0"/>
        <w:jc w:val="center"/>
        <w:rPr>
          <w:b/>
          <w:sz w:val="28"/>
        </w:rPr>
      </w:pPr>
    </w:p>
    <w:p w:rsidR="004F0DE4" w:rsidRPr="004F0DE4" w:rsidRDefault="004F0DE4" w:rsidP="004F0DE4">
      <w:pPr>
        <w:spacing w:after="0" w:line="259" w:lineRule="auto"/>
        <w:ind w:left="0" w:firstLine="0"/>
        <w:jc w:val="center"/>
        <w:rPr>
          <w:b/>
          <w:sz w:val="28"/>
        </w:rPr>
      </w:pPr>
    </w:p>
    <w:p w:rsidR="004F0DE4" w:rsidRPr="00502D86" w:rsidRDefault="004F0DE4" w:rsidP="004F0DE4">
      <w:pPr>
        <w:spacing w:after="0" w:line="259" w:lineRule="auto"/>
        <w:ind w:left="0" w:firstLine="0"/>
        <w:jc w:val="center"/>
        <w:rPr>
          <w:b/>
          <w:sz w:val="40"/>
          <w:szCs w:val="40"/>
        </w:rPr>
      </w:pPr>
      <w:r w:rsidRPr="00502D86">
        <w:rPr>
          <w:b/>
          <w:sz w:val="40"/>
          <w:szCs w:val="40"/>
        </w:rPr>
        <w:t>РАБОЧАЯ ПРОГРАММА</w:t>
      </w:r>
    </w:p>
    <w:p w:rsidR="004F0DE4" w:rsidRPr="00502D86" w:rsidRDefault="004F0DE4" w:rsidP="004F0DE4">
      <w:pPr>
        <w:spacing w:after="0" w:line="259" w:lineRule="auto"/>
        <w:ind w:left="0" w:firstLine="0"/>
        <w:jc w:val="center"/>
        <w:rPr>
          <w:b/>
          <w:sz w:val="40"/>
          <w:szCs w:val="40"/>
        </w:rPr>
      </w:pPr>
    </w:p>
    <w:p w:rsidR="004F0DE4" w:rsidRPr="00502D86" w:rsidRDefault="004F0DE4" w:rsidP="004F0DE4">
      <w:pPr>
        <w:spacing w:after="0" w:line="259" w:lineRule="auto"/>
        <w:ind w:left="0" w:firstLine="0"/>
        <w:jc w:val="center"/>
        <w:rPr>
          <w:b/>
          <w:sz w:val="40"/>
          <w:szCs w:val="40"/>
        </w:rPr>
      </w:pPr>
      <w:r w:rsidRPr="00502D86">
        <w:rPr>
          <w:b/>
          <w:sz w:val="40"/>
          <w:szCs w:val="40"/>
        </w:rPr>
        <w:t xml:space="preserve">урочной деятельности </w:t>
      </w:r>
    </w:p>
    <w:p w:rsidR="004F0DE4" w:rsidRPr="00502D86" w:rsidRDefault="004F0DE4" w:rsidP="00502D86">
      <w:pPr>
        <w:spacing w:after="16" w:line="270" w:lineRule="auto"/>
        <w:ind w:left="0" w:right="95" w:firstLine="0"/>
        <w:jc w:val="center"/>
        <w:rPr>
          <w:sz w:val="40"/>
          <w:szCs w:val="40"/>
        </w:rPr>
      </w:pPr>
      <w:r w:rsidRPr="00502D86">
        <w:rPr>
          <w:b/>
          <w:sz w:val="40"/>
          <w:szCs w:val="40"/>
        </w:rPr>
        <w:t>«</w:t>
      </w:r>
      <w:r w:rsidR="007B0905" w:rsidRPr="00502D86">
        <w:rPr>
          <w:b/>
          <w:sz w:val="40"/>
          <w:szCs w:val="40"/>
        </w:rPr>
        <w:t xml:space="preserve">Занимательная </w:t>
      </w:r>
      <w:r w:rsidRPr="00502D86">
        <w:rPr>
          <w:b/>
          <w:sz w:val="40"/>
          <w:szCs w:val="40"/>
        </w:rPr>
        <w:t xml:space="preserve">математика» </w:t>
      </w:r>
    </w:p>
    <w:p w:rsidR="004F0DE4" w:rsidRPr="00502D86" w:rsidRDefault="004F0DE4" w:rsidP="00502D86">
      <w:pPr>
        <w:spacing w:after="0" w:line="259" w:lineRule="auto"/>
        <w:ind w:left="0" w:firstLine="0"/>
        <w:jc w:val="center"/>
        <w:rPr>
          <w:b/>
          <w:sz w:val="40"/>
          <w:szCs w:val="40"/>
        </w:rPr>
      </w:pPr>
      <w:r w:rsidRPr="00502D86">
        <w:rPr>
          <w:b/>
          <w:sz w:val="40"/>
          <w:szCs w:val="40"/>
        </w:rPr>
        <w:t>для обучающихся 1-3 классов</w:t>
      </w:r>
    </w:p>
    <w:p w:rsidR="00502D86" w:rsidRPr="00502D86" w:rsidRDefault="00502D86" w:rsidP="004F0DE4">
      <w:pPr>
        <w:spacing w:after="0" w:line="259" w:lineRule="auto"/>
        <w:ind w:left="0" w:firstLine="0"/>
        <w:jc w:val="center"/>
        <w:rPr>
          <w:b/>
          <w:sz w:val="40"/>
          <w:szCs w:val="40"/>
        </w:rPr>
      </w:pPr>
    </w:p>
    <w:p w:rsidR="00502D86" w:rsidRPr="00502D86" w:rsidRDefault="00502D86" w:rsidP="00502D86">
      <w:pPr>
        <w:ind w:left="0" w:firstLine="0"/>
        <w:jc w:val="center"/>
        <w:rPr>
          <w:sz w:val="40"/>
          <w:szCs w:val="40"/>
        </w:rPr>
      </w:pPr>
      <w:r w:rsidRPr="00502D86">
        <w:rPr>
          <w:sz w:val="40"/>
          <w:szCs w:val="40"/>
        </w:rPr>
        <w:t>на 2025-2026 учебный год</w:t>
      </w:r>
    </w:p>
    <w:p w:rsidR="004F0DE4" w:rsidRPr="00502D86" w:rsidRDefault="004F0DE4" w:rsidP="00502D86">
      <w:pPr>
        <w:spacing w:after="0" w:line="259" w:lineRule="auto"/>
        <w:ind w:left="0" w:firstLine="0"/>
        <w:rPr>
          <w:b/>
          <w:sz w:val="40"/>
          <w:szCs w:val="40"/>
        </w:rPr>
      </w:pPr>
    </w:p>
    <w:p w:rsidR="004F0DE4" w:rsidRPr="004F0DE4" w:rsidRDefault="004F0DE4" w:rsidP="004F0DE4">
      <w:pPr>
        <w:spacing w:after="0" w:line="259" w:lineRule="auto"/>
        <w:ind w:left="0" w:firstLine="0"/>
        <w:jc w:val="center"/>
        <w:rPr>
          <w:b/>
          <w:sz w:val="28"/>
        </w:rPr>
      </w:pPr>
    </w:p>
    <w:p w:rsidR="004F0DE4" w:rsidRPr="004F0DE4" w:rsidRDefault="004F0DE4" w:rsidP="004F0DE4">
      <w:pPr>
        <w:spacing w:after="0" w:line="259" w:lineRule="auto"/>
        <w:ind w:left="0" w:firstLine="0"/>
        <w:jc w:val="center"/>
        <w:rPr>
          <w:b/>
          <w:sz w:val="28"/>
        </w:rPr>
      </w:pPr>
    </w:p>
    <w:p w:rsidR="004F0DE4" w:rsidRPr="004F0DE4" w:rsidRDefault="004F0DE4" w:rsidP="004F0DE4">
      <w:pPr>
        <w:spacing w:after="0" w:line="259" w:lineRule="auto"/>
        <w:ind w:left="0" w:firstLine="0"/>
        <w:jc w:val="center"/>
        <w:rPr>
          <w:b/>
          <w:sz w:val="28"/>
        </w:rPr>
      </w:pPr>
    </w:p>
    <w:p w:rsidR="004F0DE4" w:rsidRPr="004F0DE4" w:rsidRDefault="004F0DE4" w:rsidP="004F0DE4">
      <w:pPr>
        <w:spacing w:after="0" w:line="259" w:lineRule="auto"/>
        <w:ind w:left="0" w:firstLine="0"/>
        <w:jc w:val="center"/>
        <w:rPr>
          <w:b/>
          <w:sz w:val="28"/>
        </w:rPr>
      </w:pPr>
    </w:p>
    <w:p w:rsidR="004F0DE4" w:rsidRPr="004F0DE4" w:rsidRDefault="004F0DE4" w:rsidP="004F0DE4">
      <w:pPr>
        <w:spacing w:after="0" w:line="259" w:lineRule="auto"/>
        <w:ind w:left="0" w:firstLine="0"/>
        <w:jc w:val="center"/>
        <w:rPr>
          <w:b/>
          <w:sz w:val="28"/>
        </w:rPr>
      </w:pPr>
    </w:p>
    <w:p w:rsidR="004F0DE4" w:rsidRPr="004F0DE4" w:rsidRDefault="004F0DE4" w:rsidP="004F0DE4">
      <w:pPr>
        <w:spacing w:after="0" w:line="259" w:lineRule="auto"/>
        <w:ind w:left="0" w:firstLine="0"/>
        <w:jc w:val="center"/>
        <w:rPr>
          <w:b/>
          <w:sz w:val="28"/>
        </w:rPr>
      </w:pPr>
    </w:p>
    <w:p w:rsidR="004F0DE4" w:rsidRPr="004F0DE4" w:rsidRDefault="004F0DE4" w:rsidP="004F0DE4">
      <w:pPr>
        <w:spacing w:after="0" w:line="259" w:lineRule="auto"/>
        <w:ind w:left="0" w:firstLine="0"/>
        <w:jc w:val="center"/>
        <w:rPr>
          <w:b/>
          <w:sz w:val="28"/>
        </w:rPr>
      </w:pPr>
    </w:p>
    <w:p w:rsidR="004F0DE4" w:rsidRPr="004F0DE4" w:rsidRDefault="004F0DE4" w:rsidP="004F0DE4">
      <w:pPr>
        <w:spacing w:after="0" w:line="259" w:lineRule="auto"/>
        <w:ind w:left="0" w:firstLine="0"/>
        <w:jc w:val="center"/>
        <w:rPr>
          <w:b/>
          <w:sz w:val="28"/>
        </w:rPr>
      </w:pPr>
    </w:p>
    <w:p w:rsidR="004F0DE4" w:rsidRPr="004F0DE4" w:rsidRDefault="004F0DE4" w:rsidP="004F0DE4">
      <w:pPr>
        <w:spacing w:after="0" w:line="259" w:lineRule="auto"/>
        <w:ind w:left="0" w:firstLine="0"/>
        <w:jc w:val="center"/>
        <w:rPr>
          <w:b/>
          <w:sz w:val="28"/>
        </w:rPr>
      </w:pPr>
    </w:p>
    <w:p w:rsidR="004F0DE4" w:rsidRPr="004F0DE4" w:rsidRDefault="004F0DE4" w:rsidP="004F0DE4">
      <w:pPr>
        <w:spacing w:after="0" w:line="259" w:lineRule="auto"/>
        <w:ind w:left="0" w:firstLine="0"/>
        <w:jc w:val="center"/>
        <w:rPr>
          <w:b/>
          <w:sz w:val="28"/>
        </w:rPr>
      </w:pPr>
    </w:p>
    <w:p w:rsidR="004F0DE4" w:rsidRPr="004F0DE4" w:rsidRDefault="004F0DE4" w:rsidP="004F0DE4">
      <w:pPr>
        <w:spacing w:after="0" w:line="259" w:lineRule="auto"/>
        <w:ind w:left="0" w:firstLine="0"/>
        <w:jc w:val="center"/>
        <w:rPr>
          <w:b/>
          <w:sz w:val="28"/>
        </w:rPr>
      </w:pPr>
    </w:p>
    <w:p w:rsidR="004F0DE4" w:rsidRPr="004F0DE4" w:rsidRDefault="004F0DE4" w:rsidP="004F0DE4">
      <w:pPr>
        <w:spacing w:after="0" w:line="259" w:lineRule="auto"/>
        <w:ind w:left="0" w:firstLine="0"/>
        <w:jc w:val="center"/>
        <w:rPr>
          <w:b/>
          <w:sz w:val="28"/>
        </w:rPr>
      </w:pPr>
    </w:p>
    <w:p w:rsidR="006457DA" w:rsidRDefault="006457DA">
      <w:pPr>
        <w:spacing w:after="0" w:line="259" w:lineRule="auto"/>
        <w:ind w:left="0" w:firstLine="0"/>
        <w:jc w:val="center"/>
      </w:pPr>
    </w:p>
    <w:p w:rsidR="006457DA" w:rsidRDefault="006457DA">
      <w:pPr>
        <w:spacing w:after="0" w:line="259" w:lineRule="auto"/>
        <w:ind w:left="0" w:firstLine="0"/>
        <w:jc w:val="center"/>
      </w:pPr>
    </w:p>
    <w:p w:rsidR="006457DA" w:rsidRDefault="00D07C5E">
      <w:pPr>
        <w:pStyle w:val="1"/>
        <w:ind w:left="0" w:right="0" w:firstLine="0"/>
      </w:pPr>
      <w:r>
        <w:t xml:space="preserve">Пояснительная записка  </w:t>
      </w:r>
    </w:p>
    <w:p w:rsidR="006457DA" w:rsidRDefault="00D07C5E">
      <w:pPr>
        <w:spacing w:after="4" w:line="272" w:lineRule="auto"/>
        <w:ind w:left="0" w:right="802" w:firstLine="0"/>
        <w:jc w:val="both"/>
      </w:pPr>
      <w:r>
        <w:t xml:space="preserve">        Рабочая программа</w:t>
      </w:r>
      <w:r>
        <w:rPr>
          <w:b/>
        </w:rPr>
        <w:t xml:space="preserve"> курса </w:t>
      </w:r>
      <w:r>
        <w:t xml:space="preserve">внеурочной деятельности </w:t>
      </w:r>
      <w:proofErr w:type="spellStart"/>
      <w:r>
        <w:t>общеинтеллектуального</w:t>
      </w:r>
      <w:proofErr w:type="spellEnd"/>
      <w:r>
        <w:t xml:space="preserve"> направления «</w:t>
      </w:r>
      <w:r w:rsidR="007B0905">
        <w:t xml:space="preserve">Занимательная </w:t>
      </w:r>
      <w:r>
        <w:t>математика» (далее – программа) для 1-</w:t>
      </w:r>
      <w:r w:rsidR="002A69F3">
        <w:t>3</w:t>
      </w:r>
      <w:r>
        <w:t xml:space="preserve"> классов составлена в соответствии с требованиями: </w:t>
      </w:r>
    </w:p>
    <w:p w:rsidR="006457DA" w:rsidRDefault="00D07C5E">
      <w:pPr>
        <w:tabs>
          <w:tab w:val="center" w:pos="1508"/>
          <w:tab w:val="center" w:pos="5672"/>
        </w:tabs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t>−</w:t>
      </w:r>
      <w:r>
        <w:rPr>
          <w:rFonts w:ascii="Arial" w:eastAsia="Arial" w:hAnsi="Arial" w:cs="Arial"/>
        </w:rPr>
        <w:tab/>
      </w:r>
      <w:r>
        <w:t xml:space="preserve">Федерального закона «Об образовании в Российской Федерации» от </w:t>
      </w:r>
    </w:p>
    <w:p w:rsidR="006457DA" w:rsidRDefault="00D07C5E">
      <w:pPr>
        <w:ind w:left="0" w:right="88" w:firstLine="0"/>
      </w:pPr>
      <w:r>
        <w:t xml:space="preserve">29.12.2012г. № 273-Ф3; </w:t>
      </w:r>
    </w:p>
    <w:p w:rsidR="006457DA" w:rsidRDefault="00D07C5E">
      <w:pPr>
        <w:ind w:left="0" w:right="88" w:firstLine="0"/>
      </w:pPr>
      <w:r>
        <w:t>−</w:t>
      </w:r>
      <w:r>
        <w:rPr>
          <w:rFonts w:ascii="Arial" w:eastAsia="Arial" w:hAnsi="Arial" w:cs="Arial"/>
        </w:rPr>
        <w:tab/>
      </w:r>
      <w:r>
        <w:t xml:space="preserve">Федерального государственного образовательного стандарта начального общего образования, утверждённого Приказом Министерства просвещения РФ от 31 мая 2021 г. № 286 “Об утверждении федерального государственного образовательного стандарта начального общего образования”; </w:t>
      </w:r>
    </w:p>
    <w:p w:rsidR="006457DA" w:rsidRDefault="00D07C5E">
      <w:pPr>
        <w:ind w:left="0" w:right="88" w:firstLine="0"/>
      </w:pPr>
      <w:r>
        <w:t>−</w:t>
      </w:r>
      <w:r>
        <w:rPr>
          <w:rFonts w:ascii="Arial" w:eastAsia="Arial" w:hAnsi="Arial" w:cs="Arial"/>
        </w:rPr>
        <w:tab/>
      </w:r>
      <w:r>
        <w:t xml:space="preserve">Приказа </w:t>
      </w:r>
      <w:proofErr w:type="spellStart"/>
      <w:r>
        <w:t>Минпросвещения</w:t>
      </w:r>
      <w:proofErr w:type="spellEnd"/>
      <w:r>
        <w:t xml:space="preserve"> России от 18.05.2023 N 372 «Об утверждении федеральной образовательной программы начального общего образования»; </w:t>
      </w:r>
    </w:p>
    <w:p w:rsidR="006457DA" w:rsidRDefault="00D07C5E" w:rsidP="002A69F3">
      <w:pPr>
        <w:ind w:left="0" w:right="88" w:firstLine="0"/>
      </w:pPr>
      <w:r>
        <w:t>−</w:t>
      </w:r>
      <w:r>
        <w:rPr>
          <w:rFonts w:ascii="Arial" w:eastAsia="Arial" w:hAnsi="Arial" w:cs="Arial"/>
        </w:rPr>
        <w:tab/>
      </w:r>
    </w:p>
    <w:p w:rsidR="006457DA" w:rsidRDefault="00D07C5E">
      <w:pPr>
        <w:spacing w:after="4" w:line="272" w:lineRule="auto"/>
        <w:ind w:left="0" w:right="123" w:firstLine="0"/>
        <w:jc w:val="both"/>
      </w:pPr>
      <w:r>
        <w:t xml:space="preserve">Программа курса предназначен для развития математических способностей учащихся, для формирования элементов логической и алгоритмической грамотности, коммуникативных умений младших школьников с применением коллективных форм организации занятий и использованием современных средств обучения. Создание на занятиях ситуаций активного поиска, предоставление возможности сделать собственное </w:t>
      </w:r>
    </w:p>
    <w:p w:rsidR="006457DA" w:rsidRDefault="00D07C5E">
      <w:pPr>
        <w:ind w:left="0" w:right="88" w:firstLine="0"/>
      </w:pPr>
      <w:r>
        <w:t xml:space="preserve">«открытие», знакомство с оригинальными путями рассуждений, овладение элементарными навыками исследовательской деятельности позволят обучающимся реализовать свои возможности, приобрести уверенность в своих силах. </w:t>
      </w:r>
    </w:p>
    <w:p w:rsidR="006457DA" w:rsidRDefault="00D07C5E">
      <w:pPr>
        <w:ind w:left="0" w:right="88" w:firstLine="0"/>
      </w:pPr>
      <w:r>
        <w:t xml:space="preserve">Цель: развивать математический образ мышления, внимание, память, творческое воображение, наблюдательность, последовательность рассуждений и их доказательность. </w:t>
      </w:r>
    </w:p>
    <w:p w:rsidR="006457DA" w:rsidRDefault="00D07C5E">
      <w:pPr>
        <w:ind w:left="0" w:right="88" w:firstLine="0"/>
      </w:pPr>
      <w:r>
        <w:t xml:space="preserve">Задачи: </w:t>
      </w:r>
    </w:p>
    <w:p w:rsidR="006457DA" w:rsidRDefault="00D07C5E">
      <w:pPr>
        <w:spacing w:after="4" w:line="272" w:lineRule="auto"/>
        <w:ind w:left="0" w:right="1218" w:firstLine="0"/>
        <w:jc w:val="both"/>
      </w:pPr>
      <w:r>
        <w:t xml:space="preserve">расширять кругозор учащихся в различных областях элементарной математики; расширять математические знания в области чисел; содействовать умелому использованию символики; </w:t>
      </w:r>
    </w:p>
    <w:p w:rsidR="006457DA" w:rsidRDefault="00D07C5E">
      <w:pPr>
        <w:ind w:left="0" w:right="88" w:firstLine="0"/>
      </w:pPr>
      <w:r>
        <w:t xml:space="preserve">правильно применять математическую терминологию; </w:t>
      </w:r>
    </w:p>
    <w:p w:rsidR="006457DA" w:rsidRDefault="00D07C5E">
      <w:pPr>
        <w:tabs>
          <w:tab w:val="center" w:pos="1217"/>
          <w:tab w:val="center" w:pos="2533"/>
          <w:tab w:val="center" w:pos="4432"/>
          <w:tab w:val="center" w:pos="5985"/>
          <w:tab w:val="center" w:pos="7628"/>
        </w:tabs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t xml:space="preserve">развивать </w:t>
      </w:r>
      <w:r>
        <w:tab/>
        <w:t xml:space="preserve">умения </w:t>
      </w:r>
      <w:r>
        <w:tab/>
        <w:t xml:space="preserve">отвлекаться от </w:t>
      </w:r>
      <w:r>
        <w:tab/>
        <w:t xml:space="preserve">всех </w:t>
      </w:r>
      <w:r>
        <w:tab/>
        <w:t>качественных сторон и</w:t>
      </w:r>
    </w:p>
    <w:p w:rsidR="006457DA" w:rsidRDefault="00D07C5E">
      <w:pPr>
        <w:spacing w:after="4" w:line="272" w:lineRule="auto"/>
        <w:ind w:left="0" w:right="1027" w:firstLine="0"/>
        <w:jc w:val="both"/>
      </w:pPr>
      <w:r>
        <w:t xml:space="preserve"> явлений, сосредотачивая внимание на количественных сторонах; уметь делать доступные выводы и обобщения, обосновывать собственные мысли, развивать краткости речи. </w:t>
      </w:r>
    </w:p>
    <w:p w:rsidR="006457DA" w:rsidRDefault="006457DA">
      <w:pPr>
        <w:spacing w:after="34" w:line="259" w:lineRule="auto"/>
        <w:ind w:left="0" w:firstLine="0"/>
      </w:pPr>
    </w:p>
    <w:p w:rsidR="006457DA" w:rsidRDefault="00D07C5E">
      <w:pPr>
        <w:pStyle w:val="1"/>
        <w:ind w:left="0" w:right="0" w:firstLine="0"/>
      </w:pPr>
      <w:r>
        <w:t xml:space="preserve">Описание места учебного предмета, курса в учебном плане </w:t>
      </w:r>
    </w:p>
    <w:p w:rsidR="006457DA" w:rsidRDefault="006457DA">
      <w:pPr>
        <w:spacing w:after="29" w:line="259" w:lineRule="auto"/>
        <w:ind w:left="0" w:firstLine="0"/>
      </w:pPr>
    </w:p>
    <w:p w:rsidR="006457DA" w:rsidRDefault="00D07C5E">
      <w:pPr>
        <w:ind w:left="0" w:right="88" w:firstLine="0"/>
      </w:pPr>
      <w:r>
        <w:t>Программа ориентирована на учащихся</w:t>
      </w:r>
      <w:proofErr w:type="gramStart"/>
      <w:r w:rsidR="002A69F3">
        <w:t>1</w:t>
      </w:r>
      <w:proofErr w:type="gramEnd"/>
      <w:r w:rsidR="002A69F3">
        <w:t>,</w:t>
      </w:r>
      <w:r>
        <w:t xml:space="preserve"> 2 и 3 классов (8 - 9 лет). Занятия проводятся 1 ч в неделю, 34 учебные недели. Продолжительность занятия</w:t>
      </w:r>
      <w:r w:rsidR="002A69F3">
        <w:t>: 1класс-20 минут, 2,3 класс</w:t>
      </w:r>
      <w:r>
        <w:t xml:space="preserve">– 40 минут. </w:t>
      </w:r>
    </w:p>
    <w:p w:rsidR="006457DA" w:rsidRDefault="006457DA">
      <w:pPr>
        <w:spacing w:after="33" w:line="259" w:lineRule="auto"/>
        <w:ind w:left="0" w:firstLine="0"/>
      </w:pPr>
    </w:p>
    <w:p w:rsidR="006457DA" w:rsidRDefault="00D07C5E">
      <w:pPr>
        <w:spacing w:after="0" w:line="259" w:lineRule="auto"/>
        <w:ind w:left="0" w:firstLine="0"/>
      </w:pPr>
      <w:r>
        <w:rPr>
          <w:b/>
        </w:rPr>
        <w:t>ОБЩАЯ ХАРАКТЕРИСТИКА КУРСА</w:t>
      </w:r>
      <w:r>
        <w:t xml:space="preserve">. </w:t>
      </w:r>
    </w:p>
    <w:p w:rsidR="006457DA" w:rsidRDefault="00D07C5E">
      <w:pPr>
        <w:ind w:left="0" w:right="88" w:firstLine="0"/>
      </w:pPr>
      <w:r>
        <w:t>Курс "</w:t>
      </w:r>
      <w:r w:rsidR="007B0905">
        <w:t>Занимательная</w:t>
      </w:r>
      <w:r>
        <w:t xml:space="preserve"> математика" входит   во   внеурочную   деятельность   по направлению обще-интеллектуальное развитие личности. Программа предусматривает включение задач и заданий, трудность которых определяется не столько математическим содержанием, сколько новизной и необычностью математической ситуации. Это способствует появлению желания отказаться от образца, проявить самостоятельность, формированию умений работать в условиях поиска, развитию сообразительности, любознательности. В процессе выполнения заданий дети учатся видеть сходства и различия, замечать изменения, выявлять причины и характер этих изменений, на этой основе формулировать выводы. Совместное с учителем движение от вопроса </w:t>
      </w:r>
      <w:r>
        <w:lastRenderedPageBreak/>
        <w:t xml:space="preserve">к ответу –это возможность научить ученика рассуждать, сомневаться, задумываться, стараться и самому найти выход – ответ. </w:t>
      </w:r>
    </w:p>
    <w:p w:rsidR="006457DA" w:rsidRDefault="00D07C5E">
      <w:pPr>
        <w:ind w:left="0" w:right="88" w:firstLine="0"/>
      </w:pPr>
      <w:r>
        <w:t>Курс «</w:t>
      </w:r>
      <w:r w:rsidR="007B0905">
        <w:t xml:space="preserve">Занимательная </w:t>
      </w:r>
      <w:r>
        <w:t xml:space="preserve">математика» учитывает возрастные особенности младших школьников и поэтому предусматривает организацию подвижной деятельности учащихся, которая не мешает умственной работе. С этой целью включены подвижные математические игры. Предусмотрена последовательная смена одним учеником «центров» деятельности в течение одного занятия. Передвижение по классу в ходе выполнения математических заданий на листах бумаги, расположенных на стенах классной комнаты и др. Во время занятий важно поддерживать прямое общение между детьми (возможность подходить друг к другу, переговариваться, обмениваться мыслями). При организации занятий целесообразно использовать принцип игр «Ручеёк», «Пересадки», принцип свободного перемещения по классу, работу в парах постоянного и сменного состава, работу в группах. Некоторые математические игры и задания могут принимать форму состязаний, соревнований между командами. </w:t>
      </w:r>
    </w:p>
    <w:p w:rsidR="006457DA" w:rsidRDefault="00D07C5E">
      <w:pPr>
        <w:ind w:left="0" w:right="88" w:firstLine="0"/>
      </w:pPr>
      <w:r>
        <w:t xml:space="preserve">Предлагаемый курс предназначен для развития математических способностей учащихся, для формирования элементов логической и алгоритмической грамотности, коммуникативных умений младших школьников с применением коллективных форм организации занятий и использованием современных средств обучения. Создание на занятиях ситуаций активного поиска, предоставление возможности сделать собственное «открытие», знакомство с оригинальными путями рассуждений, овладение элементарными навыками исследовательской деятельности позволят обучающимся реализовать свои возможности, приобрести уверенность в своих силах. </w:t>
      </w:r>
    </w:p>
    <w:p w:rsidR="006457DA" w:rsidRDefault="00D07C5E">
      <w:pPr>
        <w:ind w:left="0" w:right="88" w:firstLine="0"/>
      </w:pPr>
      <w:r>
        <w:t xml:space="preserve">Эффективность задач логического, поискового, познавательного характера обосновывается следующими доводами: </w:t>
      </w:r>
    </w:p>
    <w:p w:rsidR="006457DA" w:rsidRDefault="00D07C5E">
      <w:pPr>
        <w:ind w:left="0" w:right="88" w:firstLine="0"/>
      </w:pPr>
      <w:r>
        <w:t xml:space="preserve">развитие личности ученика, его творческого потенциала; </w:t>
      </w:r>
    </w:p>
    <w:p w:rsidR="006457DA" w:rsidRDefault="00D07C5E">
      <w:pPr>
        <w:ind w:left="0" w:right="88" w:firstLine="0"/>
      </w:pPr>
      <w:r>
        <w:t xml:space="preserve">развитие интеллекта, исследовательского начала, развитие познавательных действий и </w:t>
      </w:r>
    </w:p>
    <w:p w:rsidR="006457DA" w:rsidRDefault="00D07C5E">
      <w:pPr>
        <w:spacing w:after="4" w:line="272" w:lineRule="auto"/>
        <w:ind w:left="0" w:right="450" w:firstLine="0"/>
        <w:jc w:val="both"/>
      </w:pPr>
      <w:r>
        <w:t xml:space="preserve">операций, начиная от действий, связанных с восприятием, припоминанием уже знакомого, запоминанием посредством мнемонических действий, умений классифицировать посредством осмысления и сознательности и кончая оперированием логического и творческого мышления. </w:t>
      </w:r>
    </w:p>
    <w:p w:rsidR="006457DA" w:rsidRDefault="006457DA">
      <w:pPr>
        <w:spacing w:after="0" w:line="259" w:lineRule="auto"/>
        <w:ind w:left="0" w:firstLine="0"/>
      </w:pPr>
    </w:p>
    <w:tbl>
      <w:tblPr>
        <w:tblStyle w:val="TableGrid"/>
        <w:tblW w:w="10209" w:type="dxa"/>
        <w:tblInd w:w="263" w:type="dxa"/>
        <w:tblCellMar>
          <w:top w:w="51" w:type="dxa"/>
          <w:left w:w="11" w:type="dxa"/>
          <w:right w:w="16" w:type="dxa"/>
        </w:tblCellMar>
        <w:tblLook w:val="04A0" w:firstRow="1" w:lastRow="0" w:firstColumn="1" w:lastColumn="0" w:noHBand="0" w:noVBand="1"/>
      </w:tblPr>
      <w:tblGrid>
        <w:gridCol w:w="5958"/>
        <w:gridCol w:w="1931"/>
        <w:gridCol w:w="2320"/>
      </w:tblGrid>
      <w:tr w:rsidR="006457DA">
        <w:trPr>
          <w:trHeight w:val="843"/>
        </w:trPr>
        <w:tc>
          <w:tcPr>
            <w:tcW w:w="59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Основные методы </w:t>
            </w:r>
          </w:p>
        </w:tc>
        <w:tc>
          <w:tcPr>
            <w:tcW w:w="19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Приёмы </w:t>
            </w:r>
          </w:p>
        </w:tc>
        <w:tc>
          <w:tcPr>
            <w:tcW w:w="23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Основные виды деятельности учащихся: </w:t>
            </w:r>
          </w:p>
        </w:tc>
      </w:tr>
      <w:tr w:rsidR="006457DA">
        <w:trPr>
          <w:trHeight w:val="454"/>
        </w:trPr>
        <w:tc>
          <w:tcPr>
            <w:tcW w:w="59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1.Словесный метод: </w:t>
            </w:r>
          </w:p>
        </w:tc>
        <w:tc>
          <w:tcPr>
            <w:tcW w:w="193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79" w:lineRule="auto"/>
              <w:ind w:left="0" w:firstLine="0"/>
            </w:pPr>
            <w:r>
              <w:t xml:space="preserve">-Анализ и синтез. -Сравнение. </w:t>
            </w:r>
          </w:p>
          <w:p w:rsidR="006457DA" w:rsidRDefault="00D07C5E">
            <w:pPr>
              <w:spacing w:after="29" w:line="259" w:lineRule="auto"/>
              <w:ind w:left="0" w:firstLine="0"/>
            </w:pPr>
            <w:r>
              <w:t xml:space="preserve">- </w:t>
            </w:r>
          </w:p>
          <w:p w:rsidR="006457DA" w:rsidRDefault="00D07C5E">
            <w:pPr>
              <w:spacing w:after="18" w:line="259" w:lineRule="auto"/>
              <w:ind w:left="0" w:firstLine="0"/>
            </w:pPr>
            <w:r>
              <w:t xml:space="preserve">Классификация. </w:t>
            </w:r>
          </w:p>
          <w:p w:rsidR="006457DA" w:rsidRDefault="00D07C5E">
            <w:pPr>
              <w:spacing w:after="19" w:line="259" w:lineRule="auto"/>
              <w:ind w:left="0" w:firstLine="0"/>
            </w:pPr>
            <w:r>
              <w:t xml:space="preserve">-Аналогия. </w:t>
            </w:r>
          </w:p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-Обобщение. </w:t>
            </w:r>
          </w:p>
        </w:tc>
        <w:tc>
          <w:tcPr>
            <w:tcW w:w="232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29" w:line="259" w:lineRule="auto"/>
              <w:ind w:left="0" w:firstLine="0"/>
            </w:pPr>
            <w:r>
              <w:t xml:space="preserve">решение </w:t>
            </w:r>
          </w:p>
          <w:p w:rsidR="006457DA" w:rsidRDefault="00D07C5E">
            <w:pPr>
              <w:spacing w:after="46" w:line="239" w:lineRule="auto"/>
              <w:ind w:left="0" w:firstLine="0"/>
            </w:pPr>
            <w:r>
              <w:t xml:space="preserve">занимательных задач оформление </w:t>
            </w:r>
          </w:p>
          <w:p w:rsidR="006457DA" w:rsidRDefault="00D07C5E">
            <w:pPr>
              <w:spacing w:after="0" w:line="259" w:lineRule="auto"/>
              <w:ind w:left="0" w:firstLine="0"/>
              <w:jc w:val="both"/>
            </w:pPr>
            <w:r>
              <w:t xml:space="preserve">математических газет </w:t>
            </w:r>
          </w:p>
          <w:p w:rsidR="006457DA" w:rsidRDefault="00D07C5E">
            <w:pPr>
              <w:spacing w:after="21" w:line="259" w:lineRule="auto"/>
              <w:ind w:left="0" w:firstLine="0"/>
            </w:pPr>
            <w:r>
              <w:t xml:space="preserve">знакомство с </w:t>
            </w:r>
          </w:p>
          <w:p w:rsidR="006457DA" w:rsidRDefault="00D07C5E">
            <w:pPr>
              <w:spacing w:after="39" w:line="250" w:lineRule="auto"/>
              <w:ind w:left="0" w:firstLine="0"/>
            </w:pPr>
            <w:r>
              <w:t xml:space="preserve">научно-популярной литературой, связанной с математикой проектная </w:t>
            </w:r>
          </w:p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деятельность </w:t>
            </w:r>
          </w:p>
          <w:p w:rsidR="006457DA" w:rsidRDefault="00D07C5E">
            <w:pPr>
              <w:spacing w:after="19" w:line="259" w:lineRule="auto"/>
              <w:ind w:left="0" w:firstLine="0"/>
            </w:pPr>
            <w:r>
              <w:t xml:space="preserve">самостоятельная </w:t>
            </w:r>
          </w:p>
          <w:p w:rsidR="006457DA" w:rsidRDefault="00D07C5E">
            <w:pPr>
              <w:spacing w:after="37" w:line="245" w:lineRule="auto"/>
              <w:ind w:left="0" w:right="404" w:firstLine="0"/>
            </w:pPr>
            <w:r>
              <w:t xml:space="preserve">работа </w:t>
            </w:r>
            <w:proofErr w:type="spellStart"/>
            <w:r>
              <w:t>работа</w:t>
            </w:r>
            <w:proofErr w:type="spellEnd"/>
            <w:r>
              <w:t xml:space="preserve"> в парах, в </w:t>
            </w:r>
          </w:p>
          <w:p w:rsidR="006457DA" w:rsidRDefault="00D07C5E">
            <w:pPr>
              <w:spacing w:after="22" w:line="259" w:lineRule="auto"/>
              <w:ind w:left="0" w:firstLine="0"/>
            </w:pPr>
            <w:r>
              <w:t xml:space="preserve">группах </w:t>
            </w:r>
          </w:p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творческие работы </w:t>
            </w:r>
          </w:p>
        </w:tc>
      </w:tr>
      <w:tr w:rsidR="006457DA">
        <w:trPr>
          <w:trHeight w:val="1664"/>
        </w:trPr>
        <w:tc>
          <w:tcPr>
            <w:tcW w:w="59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right="216" w:firstLine="0"/>
              <w:jc w:val="both"/>
            </w:pPr>
            <w:r>
              <w:t xml:space="preserve">Рассказ (специфика деятельности учёных математиков), беседа, обсуждение (информационных источников, готовых сборников); словесные оценки (работы на уроке, тренировочные и зачетные работы). </w:t>
            </w: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6457DA" w:rsidRDefault="006457DA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6457DA" w:rsidRDefault="006457DA">
            <w:pPr>
              <w:spacing w:after="160" w:line="259" w:lineRule="auto"/>
              <w:ind w:left="0" w:firstLine="0"/>
            </w:pPr>
          </w:p>
        </w:tc>
      </w:tr>
      <w:tr w:rsidR="006457DA">
        <w:trPr>
          <w:trHeight w:val="440"/>
        </w:trPr>
        <w:tc>
          <w:tcPr>
            <w:tcW w:w="59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2.Метод наглядности: </w:t>
            </w: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6457DA" w:rsidRDefault="006457DA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6457DA" w:rsidRDefault="006457DA">
            <w:pPr>
              <w:spacing w:after="160" w:line="259" w:lineRule="auto"/>
              <w:ind w:left="0" w:firstLine="0"/>
            </w:pPr>
          </w:p>
        </w:tc>
      </w:tr>
      <w:tr w:rsidR="006457DA">
        <w:trPr>
          <w:trHeight w:val="439"/>
        </w:trPr>
        <w:tc>
          <w:tcPr>
            <w:tcW w:w="59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Наглядные пособия и иллюстрации. </w:t>
            </w: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6457DA" w:rsidRDefault="006457DA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6457DA" w:rsidRDefault="006457DA">
            <w:pPr>
              <w:spacing w:after="160" w:line="259" w:lineRule="auto"/>
              <w:ind w:left="0" w:firstLine="0"/>
            </w:pPr>
          </w:p>
        </w:tc>
      </w:tr>
      <w:tr w:rsidR="006457DA">
        <w:trPr>
          <w:trHeight w:val="440"/>
        </w:trPr>
        <w:tc>
          <w:tcPr>
            <w:tcW w:w="59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3.Практический метод: </w:t>
            </w: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6457DA" w:rsidRDefault="006457DA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6457DA" w:rsidRDefault="006457DA">
            <w:pPr>
              <w:spacing w:after="160" w:line="259" w:lineRule="auto"/>
              <w:ind w:left="0" w:firstLine="0"/>
            </w:pPr>
          </w:p>
        </w:tc>
      </w:tr>
      <w:tr w:rsidR="006457DA">
        <w:trPr>
          <w:trHeight w:val="439"/>
        </w:trPr>
        <w:tc>
          <w:tcPr>
            <w:tcW w:w="59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Тренировочные упражнения; практические работы. </w:t>
            </w: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6457DA" w:rsidRDefault="006457DA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6457DA" w:rsidRDefault="006457DA">
            <w:pPr>
              <w:spacing w:after="160" w:line="259" w:lineRule="auto"/>
              <w:ind w:left="0" w:firstLine="0"/>
            </w:pPr>
          </w:p>
        </w:tc>
      </w:tr>
      <w:tr w:rsidR="006457DA">
        <w:trPr>
          <w:trHeight w:val="439"/>
        </w:trPr>
        <w:tc>
          <w:tcPr>
            <w:tcW w:w="59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4.Объяснительно-иллюстративный: </w:t>
            </w: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6457DA" w:rsidRDefault="006457DA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6457DA" w:rsidRDefault="006457DA">
            <w:pPr>
              <w:spacing w:after="160" w:line="259" w:lineRule="auto"/>
              <w:ind w:left="0" w:firstLine="0"/>
            </w:pPr>
          </w:p>
        </w:tc>
      </w:tr>
      <w:tr w:rsidR="006457DA">
        <w:trPr>
          <w:trHeight w:val="440"/>
        </w:trPr>
        <w:tc>
          <w:tcPr>
            <w:tcW w:w="59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firstLine="0"/>
            </w:pPr>
            <w:r>
              <w:lastRenderedPageBreak/>
              <w:t xml:space="preserve">Сообщение готовой информации. </w:t>
            </w: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6457DA" w:rsidRDefault="006457DA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6457DA" w:rsidRDefault="006457DA">
            <w:pPr>
              <w:spacing w:after="160" w:line="259" w:lineRule="auto"/>
              <w:ind w:left="0" w:firstLine="0"/>
            </w:pPr>
          </w:p>
        </w:tc>
      </w:tr>
      <w:tr w:rsidR="006457DA">
        <w:trPr>
          <w:trHeight w:val="446"/>
        </w:trPr>
        <w:tc>
          <w:tcPr>
            <w:tcW w:w="59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5.Частично-поисковый метод: </w:t>
            </w: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6457DA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6457DA">
            <w:pPr>
              <w:spacing w:after="160" w:line="259" w:lineRule="auto"/>
              <w:ind w:left="0" w:firstLine="0"/>
            </w:pPr>
          </w:p>
        </w:tc>
      </w:tr>
      <w:tr w:rsidR="006457DA">
        <w:trPr>
          <w:trHeight w:val="569"/>
        </w:trPr>
        <w:tc>
          <w:tcPr>
            <w:tcW w:w="59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Выполнение частичных заданий для достижения главной цели. </w:t>
            </w:r>
          </w:p>
        </w:tc>
        <w:tc>
          <w:tcPr>
            <w:tcW w:w="1931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6457DA">
            <w:pPr>
              <w:spacing w:after="160" w:line="259" w:lineRule="auto"/>
              <w:ind w:left="0" w:firstLine="0"/>
            </w:pPr>
          </w:p>
        </w:tc>
        <w:tc>
          <w:tcPr>
            <w:tcW w:w="232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6457DA">
            <w:pPr>
              <w:spacing w:after="160" w:line="259" w:lineRule="auto"/>
              <w:ind w:left="0" w:firstLine="0"/>
            </w:pPr>
          </w:p>
        </w:tc>
      </w:tr>
    </w:tbl>
    <w:p w:rsidR="006457DA" w:rsidRDefault="006457DA">
      <w:pPr>
        <w:spacing w:after="0" w:line="259" w:lineRule="auto"/>
        <w:ind w:left="0" w:firstLine="0"/>
      </w:pPr>
    </w:p>
    <w:tbl>
      <w:tblPr>
        <w:tblStyle w:val="TableGrid"/>
        <w:tblW w:w="10209" w:type="dxa"/>
        <w:tblInd w:w="263" w:type="dxa"/>
        <w:tblCellMar>
          <w:top w:w="8" w:type="dxa"/>
        </w:tblCellMar>
        <w:tblLook w:val="04A0" w:firstRow="1" w:lastRow="0" w:firstColumn="1" w:lastColumn="0" w:noHBand="0" w:noVBand="1"/>
      </w:tblPr>
      <w:tblGrid>
        <w:gridCol w:w="3213"/>
        <w:gridCol w:w="2947"/>
        <w:gridCol w:w="1981"/>
        <w:gridCol w:w="2068"/>
      </w:tblGrid>
      <w:tr w:rsidR="006457DA">
        <w:trPr>
          <w:trHeight w:val="288"/>
        </w:trPr>
        <w:tc>
          <w:tcPr>
            <w:tcW w:w="1020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Форма проведения занятий - кружок </w:t>
            </w:r>
          </w:p>
        </w:tc>
      </w:tr>
      <w:tr w:rsidR="006457DA">
        <w:trPr>
          <w:trHeight w:val="288"/>
        </w:trPr>
        <w:tc>
          <w:tcPr>
            <w:tcW w:w="1020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Составные части урока: </w:t>
            </w:r>
          </w:p>
        </w:tc>
      </w:tr>
      <w:tr w:rsidR="006457DA">
        <w:trPr>
          <w:trHeight w:val="2219"/>
        </w:trPr>
        <w:tc>
          <w:tcPr>
            <w:tcW w:w="3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6457DA">
            <w:pPr>
              <w:spacing w:after="21" w:line="259" w:lineRule="auto"/>
              <w:ind w:left="0" w:firstLine="0"/>
            </w:pPr>
          </w:p>
          <w:p w:rsidR="006457DA" w:rsidRDefault="00D07C5E">
            <w:pPr>
              <w:spacing w:after="18" w:line="259" w:lineRule="auto"/>
              <w:ind w:left="0" w:firstLine="0"/>
            </w:pPr>
            <w:r>
              <w:t xml:space="preserve">РАЗМИНКА </w:t>
            </w:r>
          </w:p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(3-5 минут) </w:t>
            </w:r>
          </w:p>
        </w:tc>
        <w:tc>
          <w:tcPr>
            <w:tcW w:w="29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33" w:line="249" w:lineRule="auto"/>
              <w:ind w:left="0" w:firstLine="0"/>
            </w:pPr>
            <w:r>
              <w:t xml:space="preserve">Тренировка психических механизмов, лежащих в основе творческих способностей (памяти, воображения, внимания, мышления) </w:t>
            </w:r>
          </w:p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(15 минут) 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6457DA">
            <w:pPr>
              <w:spacing w:after="0" w:line="259" w:lineRule="auto"/>
              <w:ind w:left="0" w:firstLine="0"/>
            </w:pPr>
          </w:p>
          <w:p w:rsidR="006457DA" w:rsidRDefault="00D07C5E">
            <w:pPr>
              <w:spacing w:after="29" w:line="259" w:lineRule="auto"/>
              <w:ind w:left="0" w:right="66" w:firstLine="0"/>
              <w:jc w:val="center"/>
            </w:pPr>
            <w:r>
              <w:t xml:space="preserve">ВЕСЁЛАЯ </w:t>
            </w:r>
          </w:p>
          <w:p w:rsidR="006457DA" w:rsidRDefault="00D07C5E">
            <w:pPr>
              <w:spacing w:after="10" w:line="259" w:lineRule="auto"/>
              <w:ind w:left="0" w:firstLine="0"/>
            </w:pPr>
            <w:r>
              <w:t xml:space="preserve">ПЕРЕМЕНКА </w:t>
            </w:r>
          </w:p>
          <w:p w:rsidR="006457DA" w:rsidRDefault="00D07C5E">
            <w:pPr>
              <w:spacing w:after="0" w:line="259" w:lineRule="auto"/>
              <w:ind w:left="0" w:right="3" w:firstLine="0"/>
              <w:jc w:val="center"/>
            </w:pPr>
            <w:r>
              <w:t xml:space="preserve">(3-5 минут) </w:t>
            </w:r>
          </w:p>
        </w:tc>
        <w:tc>
          <w:tcPr>
            <w:tcW w:w="20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6457DA">
            <w:pPr>
              <w:spacing w:after="0" w:line="259" w:lineRule="auto"/>
              <w:ind w:left="0" w:firstLine="0"/>
            </w:pPr>
          </w:p>
          <w:p w:rsidR="006457DA" w:rsidRDefault="00D07C5E">
            <w:pPr>
              <w:spacing w:after="0" w:line="259" w:lineRule="auto"/>
              <w:ind w:left="0" w:right="70" w:firstLine="0"/>
              <w:jc w:val="right"/>
            </w:pPr>
            <w:r>
              <w:t xml:space="preserve">ПОСТРОЕНИЕ </w:t>
            </w:r>
          </w:p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ПРЕДМЕТНЫХ </w:t>
            </w:r>
          </w:p>
          <w:p w:rsidR="006457DA" w:rsidRDefault="00D07C5E">
            <w:pPr>
              <w:spacing w:after="21" w:line="259" w:lineRule="auto"/>
              <w:ind w:left="0" w:firstLine="0"/>
            </w:pPr>
            <w:r>
              <w:t>КАРТИНОК</w:t>
            </w:r>
            <w:proofErr w:type="gramStart"/>
            <w:r>
              <w:t xml:space="preserve"> ,</w:t>
            </w:r>
            <w:proofErr w:type="gramEnd"/>
          </w:p>
          <w:p w:rsidR="006457DA" w:rsidRDefault="00D07C5E">
            <w:pPr>
              <w:spacing w:after="16" w:line="259" w:lineRule="auto"/>
              <w:ind w:left="0" w:firstLine="0"/>
            </w:pPr>
            <w:r>
              <w:t xml:space="preserve">ШТРИХОВКА </w:t>
            </w:r>
          </w:p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(15-20 минут) </w:t>
            </w:r>
          </w:p>
        </w:tc>
      </w:tr>
      <w:tr w:rsidR="006457DA">
        <w:trPr>
          <w:trHeight w:val="3594"/>
        </w:trPr>
        <w:tc>
          <w:tcPr>
            <w:tcW w:w="3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right="61" w:firstLine="0"/>
              <w:jc w:val="both"/>
            </w:pPr>
            <w:r>
              <w:t xml:space="preserve">Основной задачей данного этапа является создание у учащихся определенного положительного эмоционального фона, без которого эффективное усвоение знаний невозможно. Поэтому вопросы, включенные в разминку достаточно легкие, способны вызвать интерес и рассчитаны на сообразительность и </w:t>
            </w:r>
          </w:p>
        </w:tc>
        <w:tc>
          <w:tcPr>
            <w:tcW w:w="29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5" w:line="240" w:lineRule="auto"/>
              <w:ind w:left="0" w:right="23" w:firstLine="0"/>
              <w:jc w:val="both"/>
            </w:pPr>
            <w:r>
              <w:t>Задания несут соответствующую дидактическую нагрузку, позволяющую углублять знания ребят, разнообразить</w:t>
            </w:r>
          </w:p>
          <w:p w:rsidR="006457DA" w:rsidRDefault="00D07C5E">
            <w:pPr>
              <w:spacing w:after="0" w:line="259" w:lineRule="auto"/>
              <w:ind w:left="0" w:right="354" w:firstLine="0"/>
              <w:jc w:val="both"/>
            </w:pPr>
            <w:r>
              <w:t xml:space="preserve">методы и приемы познавательной деятельности, выполнять логически-поисковые и творческие задания. 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41" w:lineRule="auto"/>
              <w:ind w:left="0" w:firstLine="0"/>
            </w:pPr>
            <w:r>
              <w:t xml:space="preserve">Динамическая пауза развивает двигательную сферу учащихся, </w:t>
            </w:r>
          </w:p>
          <w:p w:rsidR="006457DA" w:rsidRDefault="00D07C5E">
            <w:pPr>
              <w:spacing w:after="0" w:line="259" w:lineRule="auto"/>
              <w:ind w:left="0" w:right="60" w:firstLine="0"/>
              <w:jc w:val="both"/>
            </w:pPr>
            <w:r>
              <w:t xml:space="preserve"> развивает умение выполнять несколько заданий одновременно. </w:t>
            </w:r>
          </w:p>
        </w:tc>
        <w:tc>
          <w:tcPr>
            <w:tcW w:w="20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39" w:line="241" w:lineRule="auto"/>
              <w:ind w:left="0" w:right="17" w:firstLine="0"/>
              <w:jc w:val="both"/>
            </w:pPr>
            <w:r>
              <w:t xml:space="preserve">Штриховка предметов, построение при помощи трафаретов </w:t>
            </w:r>
          </w:p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- это способ развития речи, так как попутно составляются </w:t>
            </w:r>
            <w:proofErr w:type="spellStart"/>
            <w:r>
              <w:t>минирассказы</w:t>
            </w:r>
            <w:proofErr w:type="spellEnd"/>
            <w:r>
              <w:t xml:space="preserve"> по теме, работают над словом, словосочетанием, </w:t>
            </w:r>
          </w:p>
        </w:tc>
      </w:tr>
      <w:tr w:rsidR="006457DA">
        <w:trPr>
          <w:trHeight w:val="569"/>
        </w:trPr>
        <w:tc>
          <w:tcPr>
            <w:tcW w:w="3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быстроту реакции. </w:t>
            </w:r>
          </w:p>
        </w:tc>
        <w:tc>
          <w:tcPr>
            <w:tcW w:w="29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6457DA">
            <w:pPr>
              <w:spacing w:after="0" w:line="259" w:lineRule="auto"/>
              <w:ind w:left="0" w:firstLine="0"/>
            </w:pP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6457DA">
            <w:pPr>
              <w:spacing w:after="0" w:line="259" w:lineRule="auto"/>
              <w:ind w:left="0" w:firstLine="0"/>
            </w:pPr>
          </w:p>
        </w:tc>
        <w:tc>
          <w:tcPr>
            <w:tcW w:w="20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right="106" w:firstLine="0"/>
              <w:jc w:val="right"/>
            </w:pPr>
            <w:r>
              <w:t xml:space="preserve">предложением. </w:t>
            </w:r>
          </w:p>
        </w:tc>
      </w:tr>
    </w:tbl>
    <w:p w:rsidR="006457DA" w:rsidRDefault="006457DA">
      <w:pPr>
        <w:spacing w:after="0" w:line="259" w:lineRule="auto"/>
        <w:ind w:left="0" w:firstLine="0"/>
      </w:pPr>
    </w:p>
    <w:p w:rsidR="006457DA" w:rsidRDefault="006457DA">
      <w:pPr>
        <w:spacing w:after="34" w:line="259" w:lineRule="auto"/>
        <w:ind w:left="0" w:firstLine="0"/>
      </w:pPr>
    </w:p>
    <w:p w:rsidR="006457DA" w:rsidRDefault="00D07C5E">
      <w:pPr>
        <w:pStyle w:val="1"/>
        <w:ind w:left="0" w:right="0" w:firstLine="0"/>
      </w:pPr>
      <w:r>
        <w:t xml:space="preserve">Планируемые результаты освоения учебного предмета, курса </w:t>
      </w:r>
    </w:p>
    <w:p w:rsidR="006457DA" w:rsidRDefault="006457DA">
      <w:pPr>
        <w:spacing w:after="0" w:line="259" w:lineRule="auto"/>
        <w:ind w:left="0" w:firstLine="0"/>
        <w:jc w:val="center"/>
      </w:pPr>
    </w:p>
    <w:tbl>
      <w:tblPr>
        <w:tblStyle w:val="TableGrid"/>
        <w:tblW w:w="10180" w:type="dxa"/>
        <w:tblInd w:w="263" w:type="dxa"/>
        <w:tblCellMar>
          <w:top w:w="8" w:type="dxa"/>
          <w:left w:w="11" w:type="dxa"/>
          <w:right w:w="182" w:type="dxa"/>
        </w:tblCellMar>
        <w:tblLook w:val="04A0" w:firstRow="1" w:lastRow="0" w:firstColumn="1" w:lastColumn="0" w:noHBand="0" w:noVBand="1"/>
      </w:tblPr>
      <w:tblGrid>
        <w:gridCol w:w="1419"/>
        <w:gridCol w:w="8761"/>
      </w:tblGrid>
      <w:tr w:rsidR="006457DA">
        <w:trPr>
          <w:trHeight w:val="562"/>
        </w:trPr>
        <w:tc>
          <w:tcPr>
            <w:tcW w:w="1018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firstLine="0"/>
              <w:jc w:val="both"/>
            </w:pPr>
            <w:r>
              <w:t xml:space="preserve">В результате прохождения программы курса внеурочной деятельности предполагается достичь следующих результатов: </w:t>
            </w:r>
          </w:p>
        </w:tc>
      </w:tr>
      <w:tr w:rsidR="006457DA">
        <w:trPr>
          <w:trHeight w:val="562"/>
        </w:trPr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1 уровень </w:t>
            </w:r>
          </w:p>
        </w:tc>
        <w:tc>
          <w:tcPr>
            <w:tcW w:w="87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Приобретение школьником социальных знаний, понимание социальной реальности в повседневной жизни. </w:t>
            </w:r>
          </w:p>
        </w:tc>
      </w:tr>
      <w:tr w:rsidR="006457DA">
        <w:trPr>
          <w:trHeight w:val="562"/>
        </w:trPr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2 уровень </w:t>
            </w:r>
          </w:p>
        </w:tc>
        <w:tc>
          <w:tcPr>
            <w:tcW w:w="87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Формирование позитивного отношения школьника к базовым ценностям нашего общества и социальной реальности в целом. </w:t>
            </w:r>
          </w:p>
        </w:tc>
      </w:tr>
      <w:tr w:rsidR="006457DA">
        <w:trPr>
          <w:trHeight w:val="569"/>
        </w:trPr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3 уровень </w:t>
            </w:r>
          </w:p>
        </w:tc>
        <w:tc>
          <w:tcPr>
            <w:tcW w:w="87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Приобретение школьником опыта самостоятельного социального действия. </w:t>
            </w:r>
          </w:p>
        </w:tc>
      </w:tr>
    </w:tbl>
    <w:p w:rsidR="006457DA" w:rsidRDefault="006457DA">
      <w:pPr>
        <w:spacing w:after="0" w:line="259" w:lineRule="auto"/>
        <w:ind w:left="0" w:firstLine="0"/>
      </w:pPr>
    </w:p>
    <w:p w:rsidR="006457DA" w:rsidRDefault="006457DA">
      <w:pPr>
        <w:spacing w:after="24" w:line="259" w:lineRule="auto"/>
        <w:ind w:left="0" w:firstLine="0"/>
      </w:pPr>
    </w:p>
    <w:p w:rsidR="006457DA" w:rsidRDefault="00D07C5E">
      <w:pPr>
        <w:ind w:left="0" w:right="88" w:firstLine="0"/>
      </w:pPr>
      <w:r>
        <w:rPr>
          <w:b/>
        </w:rPr>
        <w:t>Личностными результатами</w:t>
      </w:r>
      <w:r>
        <w:t xml:space="preserve"> изучения данного факультативного курса являются: </w:t>
      </w:r>
    </w:p>
    <w:p w:rsidR="006457DA" w:rsidRDefault="00D07C5E">
      <w:pPr>
        <w:ind w:left="0" w:right="88" w:firstLine="0"/>
      </w:pPr>
      <w:r>
        <w:t>Гражданско-</w:t>
      </w:r>
      <w:proofErr w:type="spellStart"/>
      <w:r>
        <w:t>патриотическе</w:t>
      </w:r>
      <w:proofErr w:type="spellEnd"/>
      <w:r>
        <w:t xml:space="preserve"> воспитание: </w:t>
      </w:r>
    </w:p>
    <w:p w:rsidR="006457DA" w:rsidRDefault="00D07C5E">
      <w:pPr>
        <w:ind w:left="0" w:right="88" w:firstLine="0"/>
      </w:pPr>
      <w:r>
        <w:t xml:space="preserve">первоначальные представления о человеке как члене общества, о правах и обязанности </w:t>
      </w:r>
    </w:p>
    <w:p w:rsidR="006457DA" w:rsidRDefault="00D07C5E">
      <w:pPr>
        <w:ind w:left="0" w:right="88" w:firstLine="0"/>
      </w:pPr>
      <w:r>
        <w:t xml:space="preserve">гражданина, качествах патриота своей страны.\ </w:t>
      </w:r>
    </w:p>
    <w:p w:rsidR="006457DA" w:rsidRDefault="006457DA">
      <w:pPr>
        <w:spacing w:after="22" w:line="259" w:lineRule="auto"/>
        <w:ind w:left="0" w:firstLine="0"/>
      </w:pPr>
    </w:p>
    <w:p w:rsidR="006457DA" w:rsidRDefault="00D07C5E">
      <w:pPr>
        <w:ind w:left="0" w:right="88" w:firstLine="0"/>
      </w:pPr>
      <w:r>
        <w:t xml:space="preserve">Духовно-нравственное воспитание: </w:t>
      </w:r>
    </w:p>
    <w:p w:rsidR="006457DA" w:rsidRDefault="00D07C5E">
      <w:pPr>
        <w:ind w:left="0" w:right="262" w:firstLine="0"/>
      </w:pPr>
      <w:r>
        <w:lastRenderedPageBreak/>
        <w:t xml:space="preserve">Признание индивидуальности каждого человека; проявление сопереживания, уважения и доброжелательности; неприятие любых форм поведения, направленных на причинение физического и морального вреда другим людям; выполнение нравственно-этических норм поведения и </w:t>
      </w:r>
    </w:p>
    <w:p w:rsidR="006457DA" w:rsidRDefault="00D07C5E">
      <w:pPr>
        <w:ind w:left="0" w:right="88" w:firstLine="0"/>
      </w:pPr>
      <w:r>
        <w:t xml:space="preserve">правил межличностных отношений. </w:t>
      </w:r>
    </w:p>
    <w:p w:rsidR="006457DA" w:rsidRDefault="006457DA">
      <w:pPr>
        <w:spacing w:after="0" w:line="259" w:lineRule="auto"/>
        <w:ind w:left="0" w:firstLine="0"/>
      </w:pPr>
    </w:p>
    <w:p w:rsidR="006457DA" w:rsidRDefault="006457DA">
      <w:pPr>
        <w:spacing w:after="0" w:line="259" w:lineRule="auto"/>
        <w:ind w:left="0" w:firstLine="0"/>
      </w:pPr>
    </w:p>
    <w:p w:rsidR="006457DA" w:rsidRDefault="00D07C5E">
      <w:pPr>
        <w:ind w:left="0" w:right="88" w:firstLine="0"/>
      </w:pPr>
      <w:r>
        <w:t xml:space="preserve">Эстетическое воспитание: стремление к самовыражению в разных видах художественной деятельности. </w:t>
      </w:r>
    </w:p>
    <w:p w:rsidR="006457DA" w:rsidRDefault="006457DA">
      <w:pPr>
        <w:spacing w:after="0" w:line="259" w:lineRule="auto"/>
        <w:ind w:left="0" w:firstLine="0"/>
      </w:pPr>
    </w:p>
    <w:p w:rsidR="006457DA" w:rsidRDefault="00D07C5E">
      <w:pPr>
        <w:spacing w:after="4" w:line="272" w:lineRule="auto"/>
        <w:ind w:left="0" w:right="236" w:firstLine="0"/>
        <w:jc w:val="both"/>
      </w:pPr>
      <w:r>
        <w:t xml:space="preserve">Физическое воспитание, культура здоровья и эмоционального благополучия: соблюдение правил здорового и безопасного (для себя и других людей) образа жизни в окружающей среде (в том числе информационной); бережное отношение к физическому и психическому здоровью. </w:t>
      </w:r>
    </w:p>
    <w:p w:rsidR="006457DA" w:rsidRDefault="006457DA">
      <w:pPr>
        <w:spacing w:after="0" w:line="259" w:lineRule="auto"/>
        <w:ind w:left="0" w:firstLine="0"/>
      </w:pPr>
    </w:p>
    <w:p w:rsidR="006457DA" w:rsidRDefault="00D07C5E">
      <w:pPr>
        <w:ind w:left="0" w:right="88" w:firstLine="0"/>
      </w:pPr>
      <w:r>
        <w:t xml:space="preserve">Трудовое воспитание: 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 </w:t>
      </w:r>
    </w:p>
    <w:p w:rsidR="006457DA" w:rsidRDefault="006457DA">
      <w:pPr>
        <w:spacing w:after="0" w:line="259" w:lineRule="auto"/>
        <w:ind w:left="0" w:firstLine="0"/>
      </w:pPr>
    </w:p>
    <w:p w:rsidR="006457DA" w:rsidRDefault="00D07C5E">
      <w:pPr>
        <w:spacing w:after="4" w:line="272" w:lineRule="auto"/>
        <w:ind w:left="0" w:right="154" w:firstLine="0"/>
        <w:jc w:val="both"/>
      </w:pPr>
      <w:r>
        <w:t xml:space="preserve">Ценности научного познания: познавательные интересы, активность, инициативность, любознательность и самостоятельность в познании. Проявление желания обогащать свои знания, способность к поисково-исследовательской деятельности. </w:t>
      </w:r>
    </w:p>
    <w:p w:rsidR="006457DA" w:rsidRDefault="00D07C5E">
      <w:pPr>
        <w:ind w:left="0" w:right="88" w:firstLine="0"/>
      </w:pPr>
      <w:r>
        <w:t xml:space="preserve">развитие внимательности, настойчивости, целеустремленности, умения преодолевать </w:t>
      </w:r>
    </w:p>
    <w:p w:rsidR="006457DA" w:rsidRDefault="00D07C5E">
      <w:pPr>
        <w:ind w:left="0" w:right="88" w:firstLine="0"/>
      </w:pPr>
      <w:r>
        <w:t xml:space="preserve">трудности – качеств весьма важных в практической деятельности любого человека; развитие самостоятельности суждений, независимости и нестандартности мышления. </w:t>
      </w:r>
    </w:p>
    <w:p w:rsidR="006457DA" w:rsidRDefault="006457DA">
      <w:pPr>
        <w:spacing w:after="33" w:line="259" w:lineRule="auto"/>
        <w:ind w:left="0" w:firstLine="0"/>
      </w:pPr>
    </w:p>
    <w:p w:rsidR="006457DA" w:rsidRDefault="00D07C5E">
      <w:pPr>
        <w:pStyle w:val="1"/>
        <w:ind w:left="0" w:right="0" w:firstLine="0"/>
      </w:pPr>
      <w:proofErr w:type="spellStart"/>
      <w:r>
        <w:t>Метапредметные</w:t>
      </w:r>
      <w:proofErr w:type="spellEnd"/>
      <w:r>
        <w:t xml:space="preserve"> результаты </w:t>
      </w:r>
    </w:p>
    <w:p w:rsidR="006457DA" w:rsidRDefault="00D07C5E">
      <w:pPr>
        <w:ind w:left="0" w:right="88" w:firstLine="0"/>
      </w:pPr>
      <w:r>
        <w:t xml:space="preserve">Сравнивать разные приемы действий, выбирать удобные способы для выполнения конкретного задания. </w:t>
      </w:r>
    </w:p>
    <w:p w:rsidR="006457DA" w:rsidRDefault="00D07C5E">
      <w:pPr>
        <w:ind w:left="0" w:right="88" w:firstLine="0"/>
      </w:pPr>
      <w:r>
        <w:t xml:space="preserve">Моделировать в процессе совместного обсуждения алгоритм решения числового кроссворда; использовать его в ходе самостоятельной работы. </w:t>
      </w:r>
    </w:p>
    <w:p w:rsidR="006457DA" w:rsidRDefault="00D07C5E">
      <w:pPr>
        <w:ind w:left="0" w:right="88" w:firstLine="0"/>
      </w:pPr>
      <w:r>
        <w:t xml:space="preserve">Применять изученные способы учебной работы и приёмы вычислений для работы с числовыми головоломками. </w:t>
      </w:r>
    </w:p>
    <w:p w:rsidR="006457DA" w:rsidRDefault="00D07C5E">
      <w:pPr>
        <w:ind w:left="0" w:right="88" w:firstLine="0"/>
      </w:pPr>
      <w:r>
        <w:t xml:space="preserve">Анализировать правила игры. </w:t>
      </w:r>
    </w:p>
    <w:p w:rsidR="006457DA" w:rsidRDefault="00D07C5E">
      <w:pPr>
        <w:ind w:left="0" w:right="88" w:firstLine="0"/>
      </w:pPr>
      <w:r>
        <w:t xml:space="preserve">Действовать в соответствии с заданными правилами. Включаться в групповую работу. </w:t>
      </w:r>
    </w:p>
    <w:p w:rsidR="006457DA" w:rsidRDefault="00D07C5E">
      <w:pPr>
        <w:ind w:left="0" w:right="88" w:firstLine="0"/>
      </w:pPr>
      <w:r>
        <w:t xml:space="preserve">Участвовать в обсуждении проблемных вопросов, высказывать собственное мнение и аргументировать его. </w:t>
      </w:r>
    </w:p>
    <w:p w:rsidR="006457DA" w:rsidRDefault="00D07C5E">
      <w:pPr>
        <w:ind w:left="0" w:right="88" w:firstLine="0"/>
      </w:pPr>
      <w:r>
        <w:t xml:space="preserve">Выполнять пробное учебное действие, фиксировать индивидуальное затруднение в пробном действии. </w:t>
      </w:r>
    </w:p>
    <w:p w:rsidR="006457DA" w:rsidRDefault="00D07C5E">
      <w:pPr>
        <w:ind w:left="0" w:right="88" w:firstLine="0"/>
      </w:pPr>
      <w:r>
        <w:t xml:space="preserve">Аргументировать свою позицию в коммуникации, учитывать разные мнения, использовать критерии для обоснования своего суждения. </w:t>
      </w:r>
    </w:p>
    <w:p w:rsidR="006457DA" w:rsidRDefault="00D07C5E">
      <w:pPr>
        <w:ind w:left="0" w:right="88" w:firstLine="0"/>
      </w:pPr>
      <w:r>
        <w:t xml:space="preserve">Сопоставлять полученный результат с заданным условием. Контролировать свою деятельность: обнаруживать и исправлять ошибки. </w:t>
      </w:r>
    </w:p>
    <w:p w:rsidR="006457DA" w:rsidRDefault="00D07C5E">
      <w:pPr>
        <w:ind w:left="0" w:right="88" w:firstLine="0"/>
      </w:pPr>
      <w:r>
        <w:t xml:space="preserve">Анализировать текст задачи: ориентироваться в тексте, выделять условие и вопрос, данные и искомые числа (величины). </w:t>
      </w:r>
    </w:p>
    <w:p w:rsidR="006457DA" w:rsidRDefault="00D07C5E">
      <w:pPr>
        <w:ind w:left="0" w:right="88" w:firstLine="0"/>
      </w:pPr>
      <w:r>
        <w:t xml:space="preserve">Искать и выбирать необходимую информацию, содержащуюся в тексте задачи, на рисунке или в таблице, для ответа на заданные вопросы. </w:t>
      </w:r>
    </w:p>
    <w:p w:rsidR="006457DA" w:rsidRDefault="00D07C5E">
      <w:pPr>
        <w:ind w:left="0" w:right="88" w:firstLine="0"/>
      </w:pPr>
      <w:r>
        <w:t xml:space="preserve">Моделировать ситуацию, описанную в тексте задачи. </w:t>
      </w:r>
    </w:p>
    <w:p w:rsidR="006457DA" w:rsidRDefault="00D07C5E">
      <w:pPr>
        <w:ind w:left="0" w:right="88" w:firstLine="0"/>
      </w:pPr>
      <w:r>
        <w:t xml:space="preserve">Использовать соответствующие знаково-символические средства для моделирования ситуации. </w:t>
      </w:r>
    </w:p>
    <w:p w:rsidR="006457DA" w:rsidRDefault="00D07C5E">
      <w:pPr>
        <w:ind w:left="0" w:right="88" w:firstLine="0"/>
      </w:pPr>
      <w:r>
        <w:t xml:space="preserve">Конструировать последовательность «шагов» (алгоритм) решения задачи. Объяснять (обосновывать) выполняемые и выполненные действия. </w:t>
      </w:r>
    </w:p>
    <w:p w:rsidR="006457DA" w:rsidRDefault="00D07C5E">
      <w:pPr>
        <w:ind w:left="0" w:right="88" w:firstLine="0"/>
      </w:pPr>
      <w:r>
        <w:lastRenderedPageBreak/>
        <w:t xml:space="preserve">Воспроизводить способ решения задачи. </w:t>
      </w:r>
    </w:p>
    <w:p w:rsidR="006457DA" w:rsidRDefault="00D07C5E">
      <w:pPr>
        <w:ind w:left="0" w:right="88" w:firstLine="0"/>
      </w:pPr>
      <w:r>
        <w:t xml:space="preserve">Сопоставлять полученный результат с заданным условием. </w:t>
      </w:r>
    </w:p>
    <w:p w:rsidR="006457DA" w:rsidRDefault="00D07C5E">
      <w:pPr>
        <w:ind w:left="0" w:right="88" w:firstLine="0"/>
      </w:pPr>
      <w:r>
        <w:t xml:space="preserve">Анализировать предложенные варианты решения задачи, выбирать из них верные. </w:t>
      </w:r>
    </w:p>
    <w:p w:rsidR="006457DA" w:rsidRDefault="00D07C5E">
      <w:pPr>
        <w:ind w:left="0" w:right="88" w:firstLine="0"/>
      </w:pPr>
      <w:r>
        <w:t xml:space="preserve">Выбрать наиболее эффективный способ решения задачи. </w:t>
      </w:r>
    </w:p>
    <w:p w:rsidR="006457DA" w:rsidRDefault="00D07C5E">
      <w:pPr>
        <w:ind w:left="0" w:right="88" w:firstLine="0"/>
      </w:pPr>
      <w:r>
        <w:t xml:space="preserve">Оценивать предъявленное готовое решение задачи (верно, неверно). </w:t>
      </w:r>
    </w:p>
    <w:p w:rsidR="006457DA" w:rsidRDefault="00D07C5E">
      <w:pPr>
        <w:ind w:left="0" w:right="88" w:firstLine="0"/>
      </w:pPr>
      <w:r>
        <w:t xml:space="preserve">Участвовать в учебном диалоге, оценивать процесс поиска и результат решения задачи. </w:t>
      </w:r>
    </w:p>
    <w:p w:rsidR="006457DA" w:rsidRDefault="00D07C5E">
      <w:pPr>
        <w:ind w:left="0" w:right="88" w:firstLine="0"/>
      </w:pPr>
      <w:r>
        <w:t xml:space="preserve">Конструировать несложные задачи. </w:t>
      </w:r>
    </w:p>
    <w:p w:rsidR="006457DA" w:rsidRDefault="00D07C5E">
      <w:pPr>
        <w:ind w:left="0" w:right="88" w:firstLine="0"/>
      </w:pPr>
      <w:r>
        <w:t xml:space="preserve">Ориентироваться в понятиях «влево», «вправо», «вверх», «вниз». </w:t>
      </w:r>
    </w:p>
    <w:p w:rsidR="006457DA" w:rsidRDefault="00D07C5E">
      <w:pPr>
        <w:ind w:left="0" w:right="88" w:firstLine="0"/>
      </w:pPr>
      <w:r>
        <w:t xml:space="preserve">Ориентироваться на точку начала движения, на числа и стрелки 1→ 1↓ и др., указывающие направление движения. </w:t>
      </w:r>
    </w:p>
    <w:p w:rsidR="006457DA" w:rsidRDefault="00D07C5E">
      <w:pPr>
        <w:ind w:left="0" w:right="88" w:firstLine="0"/>
      </w:pPr>
      <w:r>
        <w:t xml:space="preserve">Проводить линии по заданному маршруту (алгоритму). Выделять фигуру заданной формы на сложном чертеже. </w:t>
      </w:r>
    </w:p>
    <w:p w:rsidR="006457DA" w:rsidRDefault="00D07C5E">
      <w:pPr>
        <w:ind w:left="0" w:right="88" w:firstLine="0"/>
      </w:pPr>
      <w:r>
        <w:t xml:space="preserve">Анализировать расположение деталей (танов, треугольников, уголков, спичек) в исходной конструкции. </w:t>
      </w:r>
    </w:p>
    <w:p w:rsidR="006457DA" w:rsidRDefault="00D07C5E">
      <w:pPr>
        <w:ind w:left="0" w:right="88" w:firstLine="0"/>
      </w:pPr>
      <w:r>
        <w:t xml:space="preserve">Составлять фигуры из частей. Определять место заданной детали в конструкции. </w:t>
      </w:r>
    </w:p>
    <w:p w:rsidR="006457DA" w:rsidRDefault="00D07C5E">
      <w:pPr>
        <w:ind w:left="0" w:right="88" w:firstLine="0"/>
      </w:pPr>
      <w:r>
        <w:t xml:space="preserve">Выявлять закономерности в расположении деталей; составлять детали в соответствии с заданным контуром конструкции. </w:t>
      </w:r>
    </w:p>
    <w:p w:rsidR="006457DA" w:rsidRDefault="00D07C5E">
      <w:pPr>
        <w:ind w:left="0" w:right="88" w:firstLine="0"/>
      </w:pPr>
      <w:r>
        <w:t xml:space="preserve">Сопоставлять полученный (промежуточный, итоговый) результат с заданным условием. </w:t>
      </w:r>
    </w:p>
    <w:p w:rsidR="006457DA" w:rsidRDefault="00D07C5E">
      <w:pPr>
        <w:ind w:left="0" w:right="88" w:firstLine="0"/>
      </w:pPr>
      <w:r>
        <w:t xml:space="preserve">Объяснять выбор деталей или способа действия при заданном условии. </w:t>
      </w:r>
    </w:p>
    <w:p w:rsidR="006457DA" w:rsidRDefault="00D07C5E">
      <w:pPr>
        <w:ind w:left="0" w:right="88" w:firstLine="0"/>
      </w:pPr>
      <w:r>
        <w:t xml:space="preserve">Анализировать предложенные возможные варианты верного решения. </w:t>
      </w:r>
    </w:p>
    <w:p w:rsidR="006457DA" w:rsidRDefault="00D07C5E">
      <w:pPr>
        <w:ind w:left="0" w:right="88" w:firstLine="0"/>
      </w:pPr>
      <w:r>
        <w:t xml:space="preserve">Моделировать объёмные фигуры из различных материалов (проволока, пластилин и др.) и из развёрток. </w:t>
      </w:r>
    </w:p>
    <w:p w:rsidR="006457DA" w:rsidRDefault="00D07C5E">
      <w:pPr>
        <w:ind w:left="0" w:right="88" w:firstLine="0"/>
      </w:pPr>
      <w:r>
        <w:t xml:space="preserve">Осуществлять развернутые действия контроля и самоконтроля: сравнивать построенную конструкцию с образцом. </w:t>
      </w:r>
    </w:p>
    <w:p w:rsidR="006457DA" w:rsidRDefault="00D07C5E">
      <w:pPr>
        <w:ind w:left="0" w:right="88" w:firstLine="0"/>
      </w:pPr>
      <w:r>
        <w:t xml:space="preserve">Содержание курса </w:t>
      </w:r>
    </w:p>
    <w:p w:rsidR="006457DA" w:rsidRDefault="00D07C5E">
      <w:pPr>
        <w:ind w:left="0" w:right="88" w:firstLine="0"/>
      </w:pPr>
      <w:r>
        <w:t>Содержание курса «</w:t>
      </w:r>
      <w:r w:rsidR="004C30AD">
        <w:t xml:space="preserve">Занимательная </w:t>
      </w:r>
      <w:r>
        <w:t xml:space="preserve">математика» направлено на воспитание интереса к предмету, развитию наблюдательности, геометрической зоркости, умения анализировать, догадываться, рассуждать, доказывать, умения решать учебную задачу творчески. Содержание может быть использовано для показа учащимся возможностей применения тех знаний и умений, которыми они овладевают на уроках математики. </w:t>
      </w:r>
    </w:p>
    <w:p w:rsidR="006457DA" w:rsidRDefault="00D07C5E">
      <w:pPr>
        <w:ind w:left="0" w:right="88" w:firstLine="0"/>
      </w:pPr>
      <w:r>
        <w:t xml:space="preserve">Программа предусматривает включение задач и заданий, трудность которых определяется не столько математическим содержанием, сколько новизной и необычностью математической ситуации. Это способствует появлению желания отказаться от образца, проявить самостоятельность, формированию умений работать в условиях поиска, развитию сообразительности, любознательности. </w:t>
      </w:r>
    </w:p>
    <w:p w:rsidR="006457DA" w:rsidRDefault="00D07C5E">
      <w:pPr>
        <w:ind w:left="0" w:right="88" w:firstLine="0"/>
      </w:pPr>
      <w:r>
        <w:t xml:space="preserve">В процессе выполнения заданий дети учатся видеть сходства и различия, замечать изменения, выявлять причины и характер этих изменений, на этой основе формулировать выводы. Совместное с учителем движение от вопроса к ответу – это возможность научить ученика рассуждать, сомневаться, задумываться, стараться и самому найти выход – ответ. </w:t>
      </w:r>
    </w:p>
    <w:p w:rsidR="006457DA" w:rsidRDefault="00D07C5E">
      <w:pPr>
        <w:ind w:left="0" w:right="88" w:firstLine="0"/>
      </w:pPr>
      <w:r>
        <w:t xml:space="preserve">Содержание курса отвечает требованию к организации внеурочной деятельности: </w:t>
      </w:r>
    </w:p>
    <w:p w:rsidR="006457DA" w:rsidRDefault="00D07C5E">
      <w:pPr>
        <w:spacing w:after="4" w:line="272" w:lineRule="auto"/>
        <w:ind w:left="0" w:right="236" w:firstLine="0"/>
        <w:jc w:val="both"/>
      </w:pPr>
      <w:r>
        <w:t xml:space="preserve">соответствует курсу «Математика», не требует от учащихся дополнительных математических знаний. Тематика задач и заданий отражает реальные познавательные интересы детей, содержит полезную и любопытную информацию, интересные математические факты, способные дать простор воображению. </w:t>
      </w:r>
    </w:p>
    <w:p w:rsidR="006457DA" w:rsidRDefault="00D07C5E">
      <w:pPr>
        <w:ind w:left="0" w:right="88" w:firstLine="0"/>
      </w:pPr>
      <w:r>
        <w:t xml:space="preserve">Содержание занятий представляет собой введение в мир элементарной математики, а также расширенный углубленный вариант наиболее актуальных вопросов базового предмета – математика. Занятия должны содействовать развитию у детей математического образа </w:t>
      </w:r>
      <w:r>
        <w:lastRenderedPageBreak/>
        <w:t xml:space="preserve">мышления: краткости речи, умелому использованию символики, правильному применению математической терминологии и т.д. </w:t>
      </w:r>
    </w:p>
    <w:p w:rsidR="006457DA" w:rsidRDefault="006457DA">
      <w:pPr>
        <w:spacing w:after="0" w:line="259" w:lineRule="auto"/>
        <w:ind w:left="0" w:firstLine="0"/>
      </w:pPr>
    </w:p>
    <w:p w:rsidR="006457DA" w:rsidRDefault="006457DA">
      <w:pPr>
        <w:spacing w:after="0" w:line="259" w:lineRule="auto"/>
        <w:ind w:left="0" w:firstLine="0"/>
        <w:jc w:val="center"/>
      </w:pPr>
    </w:p>
    <w:p w:rsidR="006457DA" w:rsidRDefault="006457DA">
      <w:pPr>
        <w:spacing w:after="26" w:line="259" w:lineRule="auto"/>
        <w:ind w:left="0" w:firstLine="0"/>
        <w:jc w:val="center"/>
      </w:pPr>
    </w:p>
    <w:p w:rsidR="006457DA" w:rsidRDefault="00D07C5E">
      <w:pPr>
        <w:pStyle w:val="1"/>
        <w:ind w:left="0" w:right="0" w:firstLine="0"/>
        <w:jc w:val="center"/>
      </w:pPr>
      <w:r>
        <w:t xml:space="preserve">Тематическое планирование </w:t>
      </w:r>
    </w:p>
    <w:p w:rsidR="006457DA" w:rsidRDefault="006457DA">
      <w:pPr>
        <w:spacing w:after="0" w:line="259" w:lineRule="auto"/>
        <w:ind w:left="0" w:firstLine="0"/>
        <w:jc w:val="center"/>
      </w:pPr>
    </w:p>
    <w:tbl>
      <w:tblPr>
        <w:tblStyle w:val="TableGrid"/>
        <w:tblW w:w="10049" w:type="dxa"/>
        <w:tblInd w:w="119" w:type="dxa"/>
        <w:tblCellMar>
          <w:top w:w="8" w:type="dxa"/>
        </w:tblCellMar>
        <w:tblLook w:val="04A0" w:firstRow="1" w:lastRow="0" w:firstColumn="1" w:lastColumn="0" w:noHBand="0" w:noVBand="1"/>
      </w:tblPr>
      <w:tblGrid>
        <w:gridCol w:w="869"/>
        <w:gridCol w:w="3718"/>
        <w:gridCol w:w="1582"/>
        <w:gridCol w:w="1865"/>
        <w:gridCol w:w="2015"/>
      </w:tblGrid>
      <w:tr w:rsidR="002A69F3" w:rsidTr="002A69F3">
        <w:trPr>
          <w:trHeight w:val="749"/>
        </w:trPr>
        <w:tc>
          <w:tcPr>
            <w:tcW w:w="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69F3" w:rsidRDefault="002A69F3">
            <w:pPr>
              <w:spacing w:after="0" w:line="259" w:lineRule="auto"/>
              <w:ind w:left="0" w:right="58" w:firstLine="0"/>
              <w:jc w:val="right"/>
            </w:pPr>
            <w:r>
              <w:t xml:space="preserve">№ </w:t>
            </w:r>
          </w:p>
        </w:tc>
        <w:tc>
          <w:tcPr>
            <w:tcW w:w="37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69F3" w:rsidRDefault="002A69F3">
            <w:pPr>
              <w:spacing w:after="0" w:line="259" w:lineRule="auto"/>
              <w:ind w:left="0" w:firstLine="0"/>
            </w:pPr>
            <w:r>
              <w:t xml:space="preserve">Разделы </w:t>
            </w:r>
          </w:p>
        </w:tc>
        <w:tc>
          <w:tcPr>
            <w:tcW w:w="15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69F3" w:rsidRDefault="002A69F3">
            <w:pPr>
              <w:spacing w:after="0" w:line="259" w:lineRule="auto"/>
              <w:ind w:left="0" w:right="39" w:firstLine="0"/>
              <w:jc w:val="center"/>
            </w:pPr>
            <w:r>
              <w:t>1 класс</w:t>
            </w:r>
          </w:p>
        </w:tc>
        <w:tc>
          <w:tcPr>
            <w:tcW w:w="18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69F3" w:rsidRDefault="002A69F3">
            <w:pPr>
              <w:spacing w:after="0" w:line="259" w:lineRule="auto"/>
              <w:ind w:left="0" w:right="39" w:firstLine="0"/>
              <w:jc w:val="center"/>
            </w:pPr>
            <w:r>
              <w:t xml:space="preserve">2 класс </w:t>
            </w:r>
          </w:p>
        </w:tc>
        <w:tc>
          <w:tcPr>
            <w:tcW w:w="2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69F3" w:rsidRDefault="002A69F3">
            <w:pPr>
              <w:spacing w:after="0" w:line="259" w:lineRule="auto"/>
              <w:ind w:left="0" w:right="234" w:firstLine="0"/>
              <w:jc w:val="center"/>
            </w:pPr>
            <w:r>
              <w:t xml:space="preserve">3 класс </w:t>
            </w:r>
          </w:p>
        </w:tc>
      </w:tr>
      <w:tr w:rsidR="002A69F3" w:rsidTr="002A69F3">
        <w:trPr>
          <w:trHeight w:val="562"/>
        </w:trPr>
        <w:tc>
          <w:tcPr>
            <w:tcW w:w="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69F3" w:rsidRDefault="002A69F3">
            <w:pPr>
              <w:spacing w:after="0" w:line="259" w:lineRule="auto"/>
              <w:ind w:left="0" w:right="103" w:firstLine="0"/>
              <w:jc w:val="right"/>
            </w:pPr>
            <w:r>
              <w:t xml:space="preserve">1. </w:t>
            </w:r>
          </w:p>
        </w:tc>
        <w:tc>
          <w:tcPr>
            <w:tcW w:w="37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69F3" w:rsidRDefault="002A69F3">
            <w:pPr>
              <w:spacing w:after="0" w:line="259" w:lineRule="auto"/>
              <w:ind w:left="0" w:firstLine="0"/>
              <w:jc w:val="both"/>
            </w:pPr>
            <w:r>
              <w:t xml:space="preserve">Числа. Арифметические действия. Величины </w:t>
            </w:r>
          </w:p>
        </w:tc>
        <w:tc>
          <w:tcPr>
            <w:tcW w:w="15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69F3" w:rsidRDefault="002A69F3">
            <w:pPr>
              <w:tabs>
                <w:tab w:val="center" w:pos="852"/>
              </w:tabs>
              <w:spacing w:after="0" w:line="259" w:lineRule="auto"/>
              <w:ind w:left="0" w:firstLine="0"/>
            </w:pPr>
            <w:r>
              <w:t xml:space="preserve">        10</w:t>
            </w:r>
          </w:p>
        </w:tc>
        <w:tc>
          <w:tcPr>
            <w:tcW w:w="18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69F3" w:rsidRDefault="002A69F3">
            <w:pPr>
              <w:tabs>
                <w:tab w:val="center" w:pos="852"/>
              </w:tabs>
              <w:spacing w:after="0" w:line="259" w:lineRule="auto"/>
              <w:ind w:left="0" w:firstLine="0"/>
            </w:pPr>
            <w:r>
              <w:tab/>
              <w:t xml:space="preserve">14 </w:t>
            </w:r>
          </w:p>
        </w:tc>
        <w:tc>
          <w:tcPr>
            <w:tcW w:w="2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69F3" w:rsidRDefault="002A69F3">
            <w:pPr>
              <w:spacing w:after="0" w:line="259" w:lineRule="auto"/>
              <w:ind w:left="0" w:firstLine="0"/>
            </w:pPr>
            <w:r>
              <w:t xml:space="preserve">12 </w:t>
            </w:r>
          </w:p>
        </w:tc>
      </w:tr>
      <w:tr w:rsidR="002A69F3" w:rsidTr="002A69F3">
        <w:trPr>
          <w:trHeight w:val="288"/>
        </w:trPr>
        <w:tc>
          <w:tcPr>
            <w:tcW w:w="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69F3" w:rsidRDefault="002A69F3">
            <w:pPr>
              <w:spacing w:after="0" w:line="259" w:lineRule="auto"/>
              <w:ind w:left="0" w:right="103" w:firstLine="0"/>
              <w:jc w:val="right"/>
            </w:pPr>
            <w:r>
              <w:t xml:space="preserve">2. </w:t>
            </w:r>
          </w:p>
        </w:tc>
        <w:tc>
          <w:tcPr>
            <w:tcW w:w="37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69F3" w:rsidRDefault="002A69F3">
            <w:pPr>
              <w:spacing w:after="0" w:line="259" w:lineRule="auto"/>
              <w:ind w:left="0" w:right="116" w:firstLine="0"/>
              <w:jc w:val="center"/>
            </w:pPr>
            <w:r>
              <w:t xml:space="preserve">Мир занимательных задач </w:t>
            </w:r>
          </w:p>
        </w:tc>
        <w:tc>
          <w:tcPr>
            <w:tcW w:w="15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69F3" w:rsidRDefault="002A69F3">
            <w:pPr>
              <w:spacing w:after="0" w:line="259" w:lineRule="auto"/>
              <w:ind w:left="0" w:firstLine="0"/>
            </w:pPr>
            <w:r>
              <w:t>2</w:t>
            </w:r>
          </w:p>
        </w:tc>
        <w:tc>
          <w:tcPr>
            <w:tcW w:w="18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69F3" w:rsidRDefault="002A69F3">
            <w:pPr>
              <w:spacing w:after="0" w:line="259" w:lineRule="auto"/>
              <w:ind w:left="0" w:firstLine="0"/>
            </w:pPr>
            <w:r>
              <w:t xml:space="preserve">9 </w:t>
            </w:r>
          </w:p>
        </w:tc>
        <w:tc>
          <w:tcPr>
            <w:tcW w:w="2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69F3" w:rsidRDefault="002A69F3">
            <w:pPr>
              <w:spacing w:after="0" w:line="259" w:lineRule="auto"/>
              <w:ind w:left="0" w:firstLine="0"/>
            </w:pPr>
            <w:r>
              <w:t xml:space="preserve">11 </w:t>
            </w:r>
          </w:p>
        </w:tc>
      </w:tr>
      <w:tr w:rsidR="002A69F3" w:rsidTr="002A69F3">
        <w:trPr>
          <w:trHeight w:val="288"/>
        </w:trPr>
        <w:tc>
          <w:tcPr>
            <w:tcW w:w="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69F3" w:rsidRDefault="002A69F3">
            <w:pPr>
              <w:spacing w:after="0" w:line="259" w:lineRule="auto"/>
              <w:ind w:left="0" w:right="103" w:firstLine="0"/>
              <w:jc w:val="right"/>
            </w:pPr>
            <w:r>
              <w:t xml:space="preserve">3. </w:t>
            </w:r>
          </w:p>
        </w:tc>
        <w:tc>
          <w:tcPr>
            <w:tcW w:w="37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69F3" w:rsidRDefault="002A69F3">
            <w:pPr>
              <w:spacing w:after="0" w:line="259" w:lineRule="auto"/>
              <w:ind w:left="0" w:firstLine="0"/>
            </w:pPr>
            <w:r>
              <w:t xml:space="preserve">Геометрическая мозаика </w:t>
            </w:r>
          </w:p>
        </w:tc>
        <w:tc>
          <w:tcPr>
            <w:tcW w:w="15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69F3" w:rsidRDefault="002A69F3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8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69F3" w:rsidRDefault="002A69F3">
            <w:pPr>
              <w:spacing w:after="0" w:line="259" w:lineRule="auto"/>
              <w:ind w:left="0" w:firstLine="0"/>
            </w:pPr>
            <w:r>
              <w:t xml:space="preserve">11 </w:t>
            </w:r>
          </w:p>
        </w:tc>
        <w:tc>
          <w:tcPr>
            <w:tcW w:w="2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69F3" w:rsidRDefault="002A69F3">
            <w:pPr>
              <w:spacing w:after="0" w:line="259" w:lineRule="auto"/>
              <w:ind w:left="0" w:firstLine="0"/>
            </w:pPr>
            <w:r>
              <w:t xml:space="preserve">11 </w:t>
            </w:r>
          </w:p>
        </w:tc>
      </w:tr>
      <w:tr w:rsidR="002A69F3" w:rsidTr="002A69F3">
        <w:trPr>
          <w:trHeight w:val="288"/>
        </w:trPr>
        <w:tc>
          <w:tcPr>
            <w:tcW w:w="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69F3" w:rsidRDefault="002A69F3">
            <w:pPr>
              <w:spacing w:after="0" w:line="259" w:lineRule="auto"/>
              <w:ind w:left="0" w:firstLine="0"/>
              <w:jc w:val="center"/>
            </w:pPr>
          </w:p>
        </w:tc>
        <w:tc>
          <w:tcPr>
            <w:tcW w:w="37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69F3" w:rsidRDefault="002A69F3">
            <w:pPr>
              <w:spacing w:after="0" w:line="259" w:lineRule="auto"/>
              <w:ind w:left="0" w:firstLine="0"/>
            </w:pPr>
            <w:r>
              <w:t xml:space="preserve">Итого </w:t>
            </w:r>
          </w:p>
        </w:tc>
        <w:tc>
          <w:tcPr>
            <w:tcW w:w="15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69F3" w:rsidRDefault="002A69F3">
            <w:pPr>
              <w:spacing w:after="0" w:line="259" w:lineRule="auto"/>
              <w:ind w:left="0" w:firstLine="0"/>
            </w:pPr>
            <w:r>
              <w:t>33</w:t>
            </w:r>
          </w:p>
        </w:tc>
        <w:tc>
          <w:tcPr>
            <w:tcW w:w="18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69F3" w:rsidRDefault="002A69F3">
            <w:pPr>
              <w:spacing w:after="0" w:line="259" w:lineRule="auto"/>
              <w:ind w:left="0" w:firstLine="0"/>
            </w:pPr>
            <w:r>
              <w:t xml:space="preserve">34 </w:t>
            </w:r>
          </w:p>
        </w:tc>
        <w:tc>
          <w:tcPr>
            <w:tcW w:w="2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69F3" w:rsidRDefault="002A69F3">
            <w:pPr>
              <w:spacing w:after="0" w:line="259" w:lineRule="auto"/>
              <w:ind w:left="0" w:firstLine="0"/>
            </w:pPr>
            <w:r>
              <w:t xml:space="preserve">34 </w:t>
            </w:r>
          </w:p>
        </w:tc>
      </w:tr>
    </w:tbl>
    <w:p w:rsidR="006457DA" w:rsidRDefault="006457DA">
      <w:pPr>
        <w:spacing w:after="0" w:line="259" w:lineRule="auto"/>
        <w:ind w:left="0" w:firstLine="0"/>
      </w:pPr>
    </w:p>
    <w:p w:rsidR="006457DA" w:rsidRDefault="006457DA">
      <w:pPr>
        <w:spacing w:after="0" w:line="259" w:lineRule="auto"/>
        <w:ind w:left="0" w:firstLine="0"/>
      </w:pPr>
    </w:p>
    <w:p w:rsidR="006457DA" w:rsidRDefault="006457DA">
      <w:pPr>
        <w:spacing w:after="0" w:line="259" w:lineRule="auto"/>
        <w:ind w:left="0" w:firstLine="0"/>
      </w:pPr>
    </w:p>
    <w:p w:rsidR="006457DA" w:rsidRDefault="006457DA">
      <w:pPr>
        <w:spacing w:after="0" w:line="259" w:lineRule="auto"/>
        <w:ind w:left="0" w:firstLine="0"/>
      </w:pPr>
    </w:p>
    <w:p w:rsidR="002A69F3" w:rsidRPr="002A69F3" w:rsidRDefault="002A69F3" w:rsidP="002A69F3">
      <w:pPr>
        <w:spacing w:after="0" w:line="259" w:lineRule="auto"/>
        <w:ind w:left="0" w:firstLine="0"/>
      </w:pPr>
      <w:r w:rsidRPr="002A69F3">
        <w:rPr>
          <w:b/>
        </w:rPr>
        <w:t xml:space="preserve">Поурочное планирование </w:t>
      </w:r>
      <w:r>
        <w:rPr>
          <w:b/>
        </w:rPr>
        <w:t>1</w:t>
      </w:r>
      <w:r w:rsidRPr="002A69F3">
        <w:rPr>
          <w:b/>
        </w:rPr>
        <w:t xml:space="preserve"> класс </w:t>
      </w:r>
    </w:p>
    <w:p w:rsidR="002A69F3" w:rsidRPr="002A69F3" w:rsidRDefault="002A69F3" w:rsidP="002A69F3">
      <w:pPr>
        <w:spacing w:after="0" w:line="259" w:lineRule="auto"/>
        <w:ind w:left="0" w:firstLine="0"/>
      </w:pPr>
    </w:p>
    <w:tbl>
      <w:tblPr>
        <w:tblStyle w:val="TableGrid"/>
        <w:tblW w:w="9949" w:type="dxa"/>
        <w:tblInd w:w="119" w:type="dxa"/>
        <w:tblCellMar>
          <w:top w:w="8" w:type="dxa"/>
        </w:tblCellMar>
        <w:tblLook w:val="04A0" w:firstRow="1" w:lastRow="0" w:firstColumn="1" w:lastColumn="0" w:noHBand="0" w:noVBand="1"/>
      </w:tblPr>
      <w:tblGrid>
        <w:gridCol w:w="869"/>
        <w:gridCol w:w="4999"/>
        <w:gridCol w:w="914"/>
        <w:gridCol w:w="3167"/>
      </w:tblGrid>
      <w:tr w:rsidR="00A974F6" w:rsidRPr="002A69F3" w:rsidTr="00A974F6">
        <w:trPr>
          <w:trHeight w:val="562"/>
        </w:trPr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 xml:space="preserve">№ </w:t>
            </w:r>
          </w:p>
        </w:tc>
        <w:tc>
          <w:tcPr>
            <w:tcW w:w="5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 xml:space="preserve">Тема 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 xml:space="preserve">Кол-во часов </w: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A974F6">
              <w:t>Электронные цифровые образовательные ресурсы</w:t>
            </w:r>
          </w:p>
        </w:tc>
      </w:tr>
      <w:tr w:rsidR="00A974F6" w:rsidRPr="002A69F3" w:rsidTr="00A974F6">
        <w:trPr>
          <w:trHeight w:val="396"/>
        </w:trPr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 xml:space="preserve">1 </w:t>
            </w:r>
          </w:p>
        </w:tc>
        <w:tc>
          <w:tcPr>
            <w:tcW w:w="5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5F6B6B">
              <w:t>Сравнение по количеству: столько же, сколько. Столько же. Больше. Меньше.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 xml:space="preserve">1 </w: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A974F6">
              <w:t>платформы https://education.yandex.ru/main</w:t>
            </w:r>
          </w:p>
        </w:tc>
      </w:tr>
      <w:tr w:rsidR="00A974F6" w:rsidRPr="002A69F3" w:rsidTr="00A974F6">
        <w:trPr>
          <w:trHeight w:val="324"/>
        </w:trPr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 xml:space="preserve">2 </w:t>
            </w:r>
          </w:p>
        </w:tc>
        <w:tc>
          <w:tcPr>
            <w:tcW w:w="5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5F6B6B">
              <w:t>Различение, чтение чисел. Число и цифра 1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 xml:space="preserve">1 </w: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A974F6">
              <w:t>платформы https://education.yandex.ru/main</w:t>
            </w:r>
          </w:p>
        </w:tc>
      </w:tr>
      <w:tr w:rsidR="00A974F6" w:rsidRPr="002A69F3" w:rsidTr="00A974F6">
        <w:trPr>
          <w:trHeight w:val="317"/>
        </w:trPr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 xml:space="preserve">3 </w:t>
            </w:r>
          </w:p>
        </w:tc>
        <w:tc>
          <w:tcPr>
            <w:tcW w:w="5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AA6CE8">
              <w:t>Многоугольники: различение, сравнение, изображение от руки на листе в клетку. Число и цифра 4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 xml:space="preserve">1 </w: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A974F6">
              <w:t>Материалы платформы https://education.yandex.ru/main</w:t>
            </w:r>
          </w:p>
        </w:tc>
      </w:tr>
      <w:tr w:rsidR="00A974F6" w:rsidRPr="002A69F3" w:rsidTr="00A974F6">
        <w:trPr>
          <w:trHeight w:val="331"/>
        </w:trPr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 xml:space="preserve">4 </w:t>
            </w:r>
          </w:p>
        </w:tc>
        <w:tc>
          <w:tcPr>
            <w:tcW w:w="5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AA6CE8">
              <w:t>Чтение таблицы (содержащей не более четырёх данных)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 xml:space="preserve">1 </w: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A974F6">
              <w:t>Материалы платформы https://education.yandex.ru/main</w:t>
            </w:r>
          </w:p>
        </w:tc>
      </w:tr>
      <w:tr w:rsidR="00A974F6" w:rsidRPr="002A69F3" w:rsidTr="00A974F6">
        <w:trPr>
          <w:trHeight w:val="317"/>
        </w:trPr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 xml:space="preserve">5 </w:t>
            </w:r>
          </w:p>
        </w:tc>
        <w:tc>
          <w:tcPr>
            <w:tcW w:w="5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AA6CE8">
              <w:t>Запись результата сравнения: больше, меньше, столько же (равно). Знаки сравнения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 xml:space="preserve">1 </w: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A974F6">
              <w:t>Материалы платформы https://education.yandex.ru/main</w:t>
            </w:r>
          </w:p>
        </w:tc>
      </w:tr>
      <w:tr w:rsidR="00A974F6" w:rsidRPr="002A69F3" w:rsidTr="00A974F6">
        <w:trPr>
          <w:trHeight w:val="325"/>
        </w:trPr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 xml:space="preserve">6-7 </w:t>
            </w:r>
          </w:p>
        </w:tc>
        <w:tc>
          <w:tcPr>
            <w:tcW w:w="5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AA6CE8">
              <w:t>Число как результат счета. Состав числа. Числа 8 и 9. Цифра 8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 xml:space="preserve">2 </w: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A974F6">
              <w:t>платформы https://education.yandex.ru/main</w:t>
            </w:r>
          </w:p>
        </w:tc>
      </w:tr>
      <w:tr w:rsidR="00A974F6" w:rsidRPr="002A69F3" w:rsidTr="00A974F6">
        <w:trPr>
          <w:trHeight w:val="324"/>
        </w:trPr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 xml:space="preserve">8 </w:t>
            </w:r>
          </w:p>
        </w:tc>
        <w:tc>
          <w:tcPr>
            <w:tcW w:w="5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AA6CE8">
              <w:t>Измерение длины с помощью линейки. Сантиметр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 xml:space="preserve">1 </w: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A974F6">
              <w:t>платформы https://education.yandex.ru/main</w:t>
            </w:r>
          </w:p>
        </w:tc>
      </w:tr>
      <w:tr w:rsidR="00A974F6" w:rsidRPr="002A69F3" w:rsidTr="00A974F6">
        <w:trPr>
          <w:trHeight w:val="324"/>
        </w:trPr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 xml:space="preserve">9 </w:t>
            </w:r>
          </w:p>
        </w:tc>
        <w:tc>
          <w:tcPr>
            <w:tcW w:w="5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AA6CE8">
              <w:t>Сложение в пределах 10. Применение в практических ситуациях. Вычисления вида □ + 1, □ - 1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 xml:space="preserve">1 </w: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A974F6">
              <w:t>платформы https://education.yandex.ru/main</w:t>
            </w:r>
          </w:p>
        </w:tc>
      </w:tr>
      <w:tr w:rsidR="00A974F6" w:rsidRPr="002A69F3" w:rsidTr="00A974F6">
        <w:trPr>
          <w:trHeight w:val="324"/>
        </w:trPr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>10</w:t>
            </w:r>
          </w:p>
        </w:tc>
        <w:tc>
          <w:tcPr>
            <w:tcW w:w="5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AA6CE8">
            <w:pPr>
              <w:spacing w:after="0" w:line="259" w:lineRule="auto"/>
              <w:ind w:left="0" w:firstLine="0"/>
            </w:pPr>
            <w:r w:rsidRPr="002A69F3">
              <w:tab/>
            </w:r>
            <w:r w:rsidRPr="00AA6CE8">
              <w:t xml:space="preserve">Текстовая сюжетная задача в одно действие: запись решения, ответа задачи. Модели задач: краткая запись, рисунок, схема 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 xml:space="preserve">1 </w: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A974F6">
              <w:t>платформы https://education.yandex.ru/main</w:t>
            </w:r>
          </w:p>
        </w:tc>
      </w:tr>
      <w:tr w:rsidR="00A974F6" w:rsidRPr="002A69F3" w:rsidTr="00A974F6">
        <w:trPr>
          <w:trHeight w:val="324"/>
        </w:trPr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>11</w:t>
            </w:r>
          </w:p>
        </w:tc>
        <w:tc>
          <w:tcPr>
            <w:tcW w:w="5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AA6CE8">
            <w:pPr>
              <w:spacing w:after="0" w:line="259" w:lineRule="auto"/>
              <w:ind w:left="0" w:firstLine="0"/>
            </w:pPr>
            <w:r w:rsidRPr="002A69F3">
              <w:tab/>
            </w:r>
            <w:r w:rsidRPr="00AA6CE8">
              <w:t xml:space="preserve">Изображение геометрических фигур с помощью линейки на листе в клетку. Изображение </w:t>
            </w:r>
            <w:proofErr w:type="gramStart"/>
            <w:r w:rsidRPr="00AA6CE8">
              <w:t>ломаной</w:t>
            </w:r>
            <w:proofErr w:type="gramEnd"/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 xml:space="preserve">1 </w: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A974F6">
              <w:t>платформы https://education.yandex.ru/main</w:t>
            </w:r>
          </w:p>
        </w:tc>
      </w:tr>
      <w:tr w:rsidR="00A974F6" w:rsidRPr="002A69F3" w:rsidTr="00A974F6">
        <w:trPr>
          <w:trHeight w:val="324"/>
        </w:trPr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>12</w:t>
            </w:r>
          </w:p>
        </w:tc>
        <w:tc>
          <w:tcPr>
            <w:tcW w:w="5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AA6CE8">
            <w:pPr>
              <w:spacing w:after="0" w:line="259" w:lineRule="auto"/>
              <w:ind w:left="0" w:firstLine="0"/>
            </w:pPr>
            <w:r w:rsidRPr="002A69F3">
              <w:tab/>
            </w:r>
            <w:r w:rsidRPr="00AA6CE8">
              <w:t xml:space="preserve">Текстовая сюжетная задача в одно действие. Выбор и объяснение </w:t>
            </w:r>
            <w:proofErr w:type="gramStart"/>
            <w:r w:rsidRPr="00AA6CE8">
              <w:t>верного</w:t>
            </w:r>
            <w:proofErr w:type="gramEnd"/>
            <w:r>
              <w:t>.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 xml:space="preserve">1 </w: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A974F6">
              <w:t>платформы https://education.yandex.ru/main</w:t>
            </w:r>
          </w:p>
        </w:tc>
      </w:tr>
      <w:tr w:rsidR="00A974F6" w:rsidRPr="002A69F3" w:rsidTr="00A974F6">
        <w:trPr>
          <w:trHeight w:val="324"/>
        </w:trPr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>13</w:t>
            </w:r>
          </w:p>
        </w:tc>
        <w:tc>
          <w:tcPr>
            <w:tcW w:w="5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>
              <w:tab/>
            </w:r>
            <w:r w:rsidRPr="00AA6CE8"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 xml:space="preserve">1 </w: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A974F6">
              <w:t>платформы https://education.yandex.ru/main</w:t>
            </w:r>
          </w:p>
        </w:tc>
      </w:tr>
      <w:tr w:rsidR="00A974F6" w:rsidRPr="002A69F3" w:rsidTr="00A974F6">
        <w:trPr>
          <w:trHeight w:val="324"/>
        </w:trPr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>14</w:t>
            </w:r>
          </w:p>
        </w:tc>
        <w:tc>
          <w:tcPr>
            <w:tcW w:w="5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AA6CE8">
            <w:pPr>
              <w:spacing w:after="0" w:line="259" w:lineRule="auto"/>
              <w:ind w:left="0" w:firstLine="0"/>
            </w:pPr>
            <w:r w:rsidRPr="002A69F3">
              <w:tab/>
            </w:r>
            <w:r w:rsidRPr="00AA6CE8">
              <w:t>Многоугольники: различение, сравнение, изображение от руки на листе в клетку. Прямоугольник. Квадрат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 xml:space="preserve">1 </w: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A974F6">
              <w:t>платформы https://education.yandex.ru/main</w:t>
            </w:r>
          </w:p>
        </w:tc>
      </w:tr>
      <w:tr w:rsidR="00A974F6" w:rsidRPr="002A69F3" w:rsidTr="00A974F6">
        <w:trPr>
          <w:trHeight w:val="331"/>
        </w:trPr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>15</w:t>
            </w:r>
          </w:p>
        </w:tc>
        <w:tc>
          <w:tcPr>
            <w:tcW w:w="5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AA6CE8">
            <w:pPr>
              <w:spacing w:after="0" w:line="259" w:lineRule="auto"/>
              <w:ind w:left="0" w:firstLine="0"/>
            </w:pPr>
            <w:r w:rsidRPr="002A69F3">
              <w:tab/>
            </w:r>
            <w:r w:rsidRPr="00AA6CE8">
              <w:t>Сложение и вычитание в пределах 10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 xml:space="preserve">1 </w: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A974F6">
              <w:t xml:space="preserve">платформы </w:t>
            </w:r>
            <w:r w:rsidRPr="00A974F6">
              <w:lastRenderedPageBreak/>
              <w:t>https://education.yandex.ru/main</w:t>
            </w:r>
          </w:p>
        </w:tc>
      </w:tr>
      <w:tr w:rsidR="00A974F6" w:rsidRPr="002A69F3" w:rsidTr="00A974F6">
        <w:trPr>
          <w:trHeight w:val="324"/>
        </w:trPr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lastRenderedPageBreak/>
              <w:t xml:space="preserve">16-17 </w:t>
            </w:r>
          </w:p>
        </w:tc>
        <w:tc>
          <w:tcPr>
            <w:tcW w:w="5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111679">
              <w:t>Зависимость между данными и искомой величиной в текстовой задаче. Литр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 xml:space="preserve">2 </w: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A974F6">
              <w:t>платформы https://education.yandex.ru/main</w:t>
            </w:r>
          </w:p>
        </w:tc>
      </w:tr>
      <w:tr w:rsidR="00A974F6" w:rsidRPr="002A69F3" w:rsidTr="00A974F6">
        <w:trPr>
          <w:trHeight w:val="324"/>
        </w:trPr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>18</w:t>
            </w:r>
          </w:p>
        </w:tc>
        <w:tc>
          <w:tcPr>
            <w:tcW w:w="5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111679">
            <w:pPr>
              <w:spacing w:after="0" w:line="259" w:lineRule="auto"/>
              <w:ind w:left="0" w:firstLine="0"/>
            </w:pPr>
            <w:r w:rsidRPr="002A69F3">
              <w:tab/>
            </w:r>
            <w:r w:rsidRPr="00111679">
              <w:t>Выполнение 1—3-шаговых инструкций, связанных с вычислениями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 xml:space="preserve">1 </w: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A974F6">
              <w:t>платформы https://education.yandex.ru/main</w:t>
            </w:r>
          </w:p>
        </w:tc>
      </w:tr>
      <w:tr w:rsidR="00A974F6" w:rsidRPr="002A69F3" w:rsidTr="00A974F6">
        <w:trPr>
          <w:trHeight w:val="332"/>
        </w:trPr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>19</w:t>
            </w:r>
          </w:p>
        </w:tc>
        <w:tc>
          <w:tcPr>
            <w:tcW w:w="5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111679">
            <w:pPr>
              <w:spacing w:after="0" w:line="259" w:lineRule="auto"/>
              <w:ind w:left="0" w:firstLine="0"/>
            </w:pPr>
            <w:r w:rsidRPr="002A69F3">
              <w:tab/>
            </w:r>
            <w:r w:rsidRPr="00111679">
              <w:t>Геометрические фигуры: квадрат. Прямоугольник. Квадрат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 xml:space="preserve">1 </w: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A974F6">
              <w:t>платформы https://education.yandex.ru/main</w:t>
            </w:r>
          </w:p>
        </w:tc>
      </w:tr>
      <w:tr w:rsidR="00A974F6" w:rsidRPr="002A69F3" w:rsidTr="00A974F6">
        <w:trPr>
          <w:trHeight w:val="324"/>
        </w:trPr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>20</w:t>
            </w:r>
          </w:p>
        </w:tc>
        <w:tc>
          <w:tcPr>
            <w:tcW w:w="5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111679">
            <w:pPr>
              <w:spacing w:after="0" w:line="259" w:lineRule="auto"/>
              <w:ind w:left="0" w:firstLine="0"/>
            </w:pPr>
            <w:r w:rsidRPr="002A69F3">
              <w:tab/>
            </w:r>
            <w:r w:rsidRPr="00111679">
              <w:t>Компоненты действия сложения. Нахождение неизвестного компонента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 xml:space="preserve">1 </w: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A974F6">
              <w:t>платформы https://education.yandex.ru/main</w:t>
            </w:r>
          </w:p>
        </w:tc>
      </w:tr>
      <w:tr w:rsidR="00A974F6" w:rsidRPr="002A69F3" w:rsidTr="00A974F6">
        <w:trPr>
          <w:trHeight w:val="331"/>
        </w:trPr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>21</w:t>
            </w:r>
          </w:p>
        </w:tc>
        <w:tc>
          <w:tcPr>
            <w:tcW w:w="5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111679">
            <w:pPr>
              <w:spacing w:after="0" w:line="259" w:lineRule="auto"/>
              <w:ind w:left="0" w:firstLine="0"/>
            </w:pPr>
            <w:r w:rsidRPr="00111679">
              <w:t>Текстовая сюжетная задача в одно действие: запись решения, ответа задачи. Задачи на нахождение неизвестного уменьшаемого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 xml:space="preserve">1 </w: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A974F6">
              <w:t>платформы https://education.yandex.ru/main</w:t>
            </w:r>
          </w:p>
        </w:tc>
      </w:tr>
      <w:tr w:rsidR="00A974F6" w:rsidRPr="002A69F3" w:rsidTr="00A974F6">
        <w:trPr>
          <w:trHeight w:val="332"/>
        </w:trPr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>22</w:t>
            </w:r>
          </w:p>
        </w:tc>
        <w:tc>
          <w:tcPr>
            <w:tcW w:w="5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111679">
            <w:pPr>
              <w:spacing w:after="0" w:line="259" w:lineRule="auto"/>
              <w:ind w:left="0" w:firstLine="0"/>
            </w:pPr>
            <w:r w:rsidRPr="002A69F3">
              <w:tab/>
            </w:r>
            <w:r w:rsidRPr="00111679">
              <w:t>Выполнение 1—3-шаговых инструкций, связанных с измерением длины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 xml:space="preserve">1 </w: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A974F6">
              <w:t>платформы https://education.yandex.ru/main</w:t>
            </w:r>
          </w:p>
        </w:tc>
      </w:tr>
      <w:tr w:rsidR="00A974F6" w:rsidRPr="002A69F3" w:rsidTr="00A974F6">
        <w:trPr>
          <w:trHeight w:val="331"/>
        </w:trPr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>23</w:t>
            </w:r>
          </w:p>
        </w:tc>
        <w:tc>
          <w:tcPr>
            <w:tcW w:w="5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ab/>
            </w:r>
            <w:r w:rsidRPr="00111679">
              <w:t>Числа от 11 до 20. Десятичный принцип записи чисел. Нумерация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 xml:space="preserve">1 </w: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A974F6">
              <w:t>платформы https://education.yandex.ru/main</w:t>
            </w:r>
          </w:p>
        </w:tc>
      </w:tr>
      <w:tr w:rsidR="00A974F6" w:rsidRPr="002A69F3" w:rsidTr="00A974F6">
        <w:trPr>
          <w:trHeight w:val="324"/>
        </w:trPr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>24</w:t>
            </w:r>
          </w:p>
        </w:tc>
        <w:tc>
          <w:tcPr>
            <w:tcW w:w="5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ab/>
            </w:r>
            <w:r w:rsidRPr="00111679">
              <w:t>Сложение в пределах 20 без перехода через десяток. Вычисления вида 10 + 7. 17 - 7. 17 - 10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 xml:space="preserve">1 </w: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A974F6">
              <w:t>платформы https://education.yandex.ru/main</w:t>
            </w:r>
          </w:p>
        </w:tc>
      </w:tr>
      <w:tr w:rsidR="00A974F6" w:rsidRPr="002A69F3" w:rsidTr="00A974F6">
        <w:trPr>
          <w:trHeight w:val="324"/>
        </w:trPr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>25</w:t>
            </w:r>
          </w:p>
        </w:tc>
        <w:tc>
          <w:tcPr>
            <w:tcW w:w="5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ab/>
            </w:r>
            <w:r w:rsidRPr="00111679">
              <w:t>Составление и чтение числового выражения, содержащего 1-2 действия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 xml:space="preserve">1 </w: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A974F6">
              <w:t>платформы https://education.yandex.ru/main</w:t>
            </w:r>
          </w:p>
        </w:tc>
      </w:tr>
      <w:tr w:rsidR="00A974F6" w:rsidRPr="002A69F3" w:rsidTr="00A974F6">
        <w:trPr>
          <w:trHeight w:val="325"/>
        </w:trPr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 xml:space="preserve">26-27 </w:t>
            </w:r>
          </w:p>
        </w:tc>
        <w:tc>
          <w:tcPr>
            <w:tcW w:w="5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111679">
              <w:t>Переход через десяток при сложении. Представление на модели и запись действия. Табличное сложение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 xml:space="preserve">2 </w: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A974F6">
              <w:t>платформы https://education.yandex.ru/main</w:t>
            </w:r>
          </w:p>
        </w:tc>
      </w:tr>
      <w:tr w:rsidR="00A974F6" w:rsidRPr="002A69F3" w:rsidTr="00A974F6">
        <w:trPr>
          <w:trHeight w:val="331"/>
        </w:trPr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>28</w:t>
            </w:r>
          </w:p>
        </w:tc>
        <w:tc>
          <w:tcPr>
            <w:tcW w:w="5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111679">
            <w:pPr>
              <w:spacing w:after="0" w:line="259" w:lineRule="auto"/>
              <w:ind w:left="0" w:firstLine="0"/>
            </w:pPr>
            <w:r w:rsidRPr="002A69F3">
              <w:tab/>
            </w:r>
            <w:r>
              <w:t>В</w:t>
            </w:r>
            <w:r w:rsidRPr="00111679">
              <w:t>ычитание в пределах 20. Что узнали. Чему научились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 xml:space="preserve">1 </w: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A974F6">
              <w:t>платформы https://education.yandex.ru/main</w:t>
            </w:r>
          </w:p>
        </w:tc>
      </w:tr>
      <w:tr w:rsidR="00A974F6" w:rsidRPr="002A69F3" w:rsidTr="00A974F6">
        <w:trPr>
          <w:trHeight w:val="331"/>
        </w:trPr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>29</w:t>
            </w:r>
          </w:p>
        </w:tc>
        <w:tc>
          <w:tcPr>
            <w:tcW w:w="5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ab/>
            </w:r>
            <w:r w:rsidRPr="00111679">
              <w:t>Комментирование сложения и вычитания с переходом через десяток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 xml:space="preserve">1 </w: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A974F6">
              <w:t>платформы https://education.yandex.ru/main</w:t>
            </w:r>
          </w:p>
        </w:tc>
      </w:tr>
      <w:tr w:rsidR="00A974F6" w:rsidRPr="002A69F3" w:rsidTr="00A974F6">
        <w:trPr>
          <w:trHeight w:val="324"/>
        </w:trPr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>30</w:t>
            </w:r>
          </w:p>
        </w:tc>
        <w:tc>
          <w:tcPr>
            <w:tcW w:w="5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126373">
            <w:pPr>
              <w:spacing w:after="0" w:line="259" w:lineRule="auto"/>
              <w:ind w:left="0" w:firstLine="0"/>
            </w:pPr>
            <w:r w:rsidRPr="002A69F3">
              <w:tab/>
            </w:r>
            <w:r w:rsidRPr="00126373">
              <w:t>Числа от 11 до 20. Повторение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 xml:space="preserve">1 </w: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A974F6">
              <w:t>платформы https://education.yandex.ru/main</w:t>
            </w:r>
          </w:p>
        </w:tc>
      </w:tr>
      <w:tr w:rsidR="00A974F6" w:rsidRPr="002A69F3" w:rsidTr="00A974F6">
        <w:trPr>
          <w:trHeight w:val="324"/>
        </w:trPr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 xml:space="preserve">31-32 </w:t>
            </w:r>
          </w:p>
        </w:tc>
        <w:tc>
          <w:tcPr>
            <w:tcW w:w="5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126373">
              <w:t>Нахождение неизвестного компонента: действия сложения, вычитания. Повторение.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 xml:space="preserve">2 </w: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A974F6">
              <w:t>платформы https://education.yandex.ru/main</w:t>
            </w:r>
          </w:p>
        </w:tc>
      </w:tr>
      <w:tr w:rsidR="00A974F6" w:rsidRPr="002A69F3" w:rsidTr="00A974F6">
        <w:trPr>
          <w:trHeight w:val="569"/>
        </w:trPr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1B466C">
            <w:pPr>
              <w:spacing w:after="0" w:line="259" w:lineRule="auto"/>
              <w:ind w:left="0" w:firstLine="0"/>
            </w:pPr>
            <w:r w:rsidRPr="002A69F3">
              <w:t>33</w:t>
            </w:r>
            <w:r>
              <w:t>.</w:t>
            </w:r>
          </w:p>
        </w:tc>
        <w:tc>
          <w:tcPr>
            <w:tcW w:w="5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  <w:r w:rsidRPr="002A69F3">
              <w:t>Решение и составление ребусов, содержащих числа. Заполнение числового кроссворда (</w:t>
            </w:r>
            <w:proofErr w:type="spellStart"/>
            <w:r w:rsidRPr="002A69F3">
              <w:t>судоку</w:t>
            </w:r>
            <w:proofErr w:type="spellEnd"/>
            <w:r w:rsidRPr="002A69F3">
              <w:t xml:space="preserve">). 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74F6" w:rsidRPr="002A69F3" w:rsidRDefault="00A974F6" w:rsidP="002A69F3">
            <w:pPr>
              <w:spacing w:after="0" w:line="259" w:lineRule="auto"/>
              <w:ind w:left="0" w:firstLine="0"/>
            </w:pPr>
          </w:p>
        </w:tc>
      </w:tr>
    </w:tbl>
    <w:p w:rsidR="002A69F3" w:rsidRPr="002A69F3" w:rsidRDefault="00A974F6" w:rsidP="002A69F3">
      <w:pPr>
        <w:spacing w:after="0" w:line="259" w:lineRule="auto"/>
        <w:ind w:left="0" w:firstLine="0"/>
      </w:pPr>
      <w:r w:rsidRPr="00A974F6">
        <w:t>платформы https://education.yandex.ru/main</w:t>
      </w:r>
    </w:p>
    <w:p w:rsidR="002A69F3" w:rsidRPr="002A69F3" w:rsidRDefault="002A69F3" w:rsidP="002A69F3">
      <w:pPr>
        <w:spacing w:after="0" w:line="259" w:lineRule="auto"/>
        <w:ind w:left="0" w:firstLine="0"/>
      </w:pPr>
    </w:p>
    <w:p w:rsidR="002A69F3" w:rsidRPr="002A69F3" w:rsidRDefault="002A69F3" w:rsidP="002A69F3">
      <w:pPr>
        <w:spacing w:after="0" w:line="259" w:lineRule="auto"/>
        <w:ind w:left="0" w:firstLine="0"/>
      </w:pPr>
    </w:p>
    <w:p w:rsidR="002A69F3" w:rsidRPr="002A69F3" w:rsidRDefault="002A69F3" w:rsidP="002A69F3">
      <w:pPr>
        <w:spacing w:after="0" w:line="259" w:lineRule="auto"/>
        <w:ind w:left="0" w:firstLine="0"/>
      </w:pPr>
    </w:p>
    <w:p w:rsidR="006457DA" w:rsidRDefault="006457DA">
      <w:pPr>
        <w:spacing w:after="0" w:line="259" w:lineRule="auto"/>
        <w:ind w:left="0" w:firstLine="0"/>
      </w:pPr>
    </w:p>
    <w:p w:rsidR="006457DA" w:rsidRDefault="006457DA">
      <w:pPr>
        <w:spacing w:after="0" w:line="259" w:lineRule="auto"/>
        <w:ind w:left="0" w:firstLine="0"/>
      </w:pPr>
    </w:p>
    <w:p w:rsidR="006457DA" w:rsidRDefault="00D07C5E">
      <w:pPr>
        <w:spacing w:after="0" w:line="259" w:lineRule="auto"/>
        <w:ind w:left="0" w:right="2927" w:firstLine="0"/>
        <w:jc w:val="right"/>
        <w:rPr>
          <w:b/>
        </w:rPr>
      </w:pPr>
      <w:r>
        <w:rPr>
          <w:b/>
        </w:rPr>
        <w:t xml:space="preserve">Поурочное планирование 2 класс </w:t>
      </w:r>
    </w:p>
    <w:tbl>
      <w:tblPr>
        <w:tblW w:w="1063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713"/>
        <w:gridCol w:w="1313"/>
        <w:gridCol w:w="1275"/>
        <w:gridCol w:w="6"/>
        <w:gridCol w:w="1229"/>
        <w:gridCol w:w="2410"/>
      </w:tblGrid>
      <w:tr w:rsidR="00A974F6" w:rsidRPr="00A974F6" w:rsidTr="007B0905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  <w:r w:rsidRPr="00A974F6">
              <w:rPr>
                <w:rFonts w:eastAsia="Calibri"/>
                <w:b/>
                <w:lang w:val="en-US" w:eastAsia="en-US"/>
              </w:rPr>
              <w:t xml:space="preserve">№ п/п </w:t>
            </w:r>
          </w:p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2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  <w:proofErr w:type="spellStart"/>
            <w:r w:rsidRPr="00A974F6">
              <w:rPr>
                <w:rFonts w:eastAsia="Calibri"/>
                <w:b/>
                <w:lang w:val="en-US" w:eastAsia="en-US"/>
              </w:rPr>
              <w:t>Темаурока</w:t>
            </w:r>
            <w:proofErr w:type="spellEnd"/>
          </w:p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3307" w:type="dxa"/>
            <w:gridSpan w:val="4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  <w:proofErr w:type="spellStart"/>
            <w:r w:rsidRPr="00A974F6">
              <w:rPr>
                <w:rFonts w:eastAsia="Calibri"/>
                <w:b/>
                <w:lang w:val="en-US" w:eastAsia="en-US"/>
              </w:rPr>
              <w:t>Количествочасов</w:t>
            </w:r>
            <w:proofErr w:type="spellEnd"/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  <w:proofErr w:type="spellStart"/>
            <w:r w:rsidRPr="00A974F6">
              <w:rPr>
                <w:rFonts w:eastAsia="Calibri"/>
                <w:b/>
                <w:lang w:val="en-US" w:eastAsia="en-US"/>
              </w:rPr>
              <w:t>Датаизучения</w:t>
            </w:r>
            <w:proofErr w:type="spellEnd"/>
          </w:p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  <w:proofErr w:type="spellStart"/>
            <w:r w:rsidRPr="00A974F6">
              <w:rPr>
                <w:rFonts w:eastAsia="Calibri"/>
                <w:b/>
                <w:lang w:val="en-US" w:eastAsia="en-US"/>
              </w:rPr>
              <w:t>Электронныецифровыеобразовательныересурсы</w:t>
            </w:r>
            <w:proofErr w:type="spellEnd"/>
          </w:p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</w:tr>
      <w:tr w:rsidR="00A974F6" w:rsidRPr="00A974F6" w:rsidTr="007B0905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74F6" w:rsidRPr="00A974F6" w:rsidRDefault="00A974F6" w:rsidP="00A974F6">
            <w:pPr>
              <w:spacing w:after="200" w:line="276" w:lineRule="auto"/>
              <w:ind w:left="0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74F6" w:rsidRPr="00A974F6" w:rsidRDefault="00A974F6" w:rsidP="00A974F6">
            <w:pPr>
              <w:spacing w:after="200" w:line="276" w:lineRule="auto"/>
              <w:ind w:left="0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  <w:proofErr w:type="spellStart"/>
            <w:r w:rsidRPr="00A974F6">
              <w:rPr>
                <w:rFonts w:eastAsia="Calibri"/>
                <w:b/>
                <w:lang w:val="en-US" w:eastAsia="en-US"/>
              </w:rPr>
              <w:t>Всего</w:t>
            </w:r>
            <w:proofErr w:type="spellEnd"/>
          </w:p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  <w:proofErr w:type="spellStart"/>
            <w:r w:rsidRPr="00A974F6">
              <w:rPr>
                <w:rFonts w:eastAsia="Calibri"/>
                <w:b/>
                <w:lang w:val="en-US" w:eastAsia="en-US"/>
              </w:rPr>
              <w:t>Контрольныеработы</w:t>
            </w:r>
            <w:proofErr w:type="spellEnd"/>
          </w:p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  <w:proofErr w:type="spellStart"/>
            <w:r w:rsidRPr="00A974F6">
              <w:rPr>
                <w:rFonts w:eastAsia="Calibri"/>
                <w:b/>
                <w:lang w:val="en-US" w:eastAsia="en-US"/>
              </w:rPr>
              <w:t>Практическиеработы</w:t>
            </w:r>
            <w:proofErr w:type="spellEnd"/>
          </w:p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35" w:type="dxa"/>
            <w:gridSpan w:val="2"/>
            <w:tcBorders>
              <w:top w:val="nil"/>
            </w:tcBorders>
            <w:tcMar>
              <w:top w:w="50" w:type="dxa"/>
              <w:left w:w="100" w:type="dxa"/>
            </w:tcMar>
          </w:tcPr>
          <w:p w:rsidR="00A974F6" w:rsidRPr="00A974F6" w:rsidRDefault="00A974F6" w:rsidP="00A974F6">
            <w:pPr>
              <w:spacing w:after="200" w:line="276" w:lineRule="auto"/>
              <w:ind w:left="0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2410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A974F6" w:rsidRPr="00A974F6" w:rsidRDefault="00A974F6" w:rsidP="00A974F6">
            <w:pPr>
              <w:spacing w:after="200" w:line="276" w:lineRule="auto"/>
              <w:ind w:left="0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</w:tr>
      <w:tr w:rsidR="00A974F6" w:rsidRPr="00A974F6" w:rsidTr="007B090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val="en-US" w:eastAsia="en-US"/>
              </w:rPr>
            </w:pPr>
            <w:r w:rsidRPr="00A974F6">
              <w:rPr>
                <w:rFonts w:eastAsia="Calibri"/>
                <w:szCs w:val="24"/>
                <w:lang w:val="en-US" w:eastAsia="en-US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 xml:space="preserve">Числа в пределах 100: десятичный состав. Представление числа в виде суммы разрядных </w:t>
            </w:r>
            <w:r w:rsidRPr="00A974F6">
              <w:rPr>
                <w:rFonts w:eastAsia="Calibri"/>
                <w:szCs w:val="24"/>
                <w:lang w:eastAsia="en-US"/>
              </w:rPr>
              <w:lastRenderedPageBreak/>
              <w:t>слагаемых. Олимпиадное задание «Удивительная снежинка»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  <w:r w:rsidRPr="00A974F6">
              <w:rPr>
                <w:rFonts w:eastAsia="Calibri"/>
                <w:lang w:val="en-US" w:eastAsia="en-US"/>
              </w:rPr>
              <w:lastRenderedPageBreak/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7B090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val="en-US" w:eastAsia="en-US"/>
              </w:rPr>
            </w:pPr>
            <w:r w:rsidRPr="00A974F6">
              <w:rPr>
                <w:rFonts w:eastAsia="Calibri"/>
                <w:szCs w:val="24"/>
                <w:lang w:val="en-US" w:eastAsia="en-US"/>
              </w:rPr>
              <w:lastRenderedPageBreak/>
              <w:t>2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Работа с величинами: измерение длины (единица длины — миллиметр). Олимпиадное задание «Крестики – нолики»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eastAsia="Calibri"/>
                <w:lang w:eastAsia="en-US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7B090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color w:val="auto"/>
                <w:szCs w:val="24"/>
                <w:lang w:eastAsia="en-US"/>
              </w:rPr>
            </w:pPr>
            <w:proofErr w:type="gramStart"/>
            <w:r w:rsidRPr="00A974F6">
              <w:rPr>
                <w:rFonts w:eastAsia="Calibri"/>
                <w:szCs w:val="24"/>
                <w:lang w:eastAsia="en-US"/>
              </w:rPr>
              <w:t>Работа с величинами: измерение длины (единицы длины — метр, дециметр, сантиметр, миллиметр).</w:t>
            </w:r>
            <w:proofErr w:type="gramEnd"/>
            <w:r w:rsidRPr="00A974F6">
              <w:rPr>
                <w:rFonts w:eastAsia="Calibri"/>
                <w:szCs w:val="24"/>
                <w:lang w:eastAsia="en-US"/>
              </w:rPr>
              <w:t xml:space="preserve"> Олимпиадное задание «Математические игры»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  <w:r w:rsidRPr="00A974F6">
              <w:rPr>
                <w:rFonts w:eastAsia="Calibri"/>
                <w:lang w:val="en-US" w:eastAsia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7B090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Верные (истинные) и неверные (ложные) утверждения, содержащие зависимости между числами/величинами. Олимпиадное задание «Прятки с фигурами»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7B090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lang w:eastAsia="en-US"/>
              </w:rPr>
              <w:t xml:space="preserve">Распознавание и изображение геометрических фигур: </w:t>
            </w:r>
            <w:proofErr w:type="gramStart"/>
            <w:r w:rsidRPr="00A974F6">
              <w:rPr>
                <w:rFonts w:eastAsia="Calibri"/>
                <w:lang w:eastAsia="en-US"/>
              </w:rPr>
              <w:t>ломаная</w:t>
            </w:r>
            <w:proofErr w:type="gramEnd"/>
            <w:r w:rsidRPr="00A974F6">
              <w:rPr>
                <w:rFonts w:eastAsia="Calibri"/>
                <w:lang w:eastAsia="en-US"/>
              </w:rPr>
              <w:t xml:space="preserve">. Длина </w:t>
            </w:r>
            <w:proofErr w:type="gramStart"/>
            <w:r w:rsidRPr="00A974F6">
              <w:rPr>
                <w:rFonts w:eastAsia="Calibri"/>
                <w:lang w:eastAsia="en-US"/>
              </w:rPr>
              <w:t>ломаной</w:t>
            </w:r>
            <w:proofErr w:type="gramEnd"/>
            <w:r w:rsidRPr="00A974F6">
              <w:rPr>
                <w:rFonts w:eastAsia="Calibri"/>
                <w:lang w:eastAsia="en-US"/>
              </w:rPr>
              <w:t>. Олимпиадное задание «Секреты задач»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eastAsia="Calibri"/>
                <w:lang w:eastAsia="en-US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7B090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6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Составление, чтение числового выражения со скобками, без скобок. Олимпиадные задания «Секреты задач»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  <w:r w:rsidRPr="00A974F6">
              <w:rPr>
                <w:rFonts w:eastAsia="Calibri"/>
                <w:lang w:val="en-US" w:eastAsia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7B090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7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b/>
                <w:bCs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Переместительное, сочетательное свойства сложения, их применение для вычислений. Олимпиадное задание «Математический конструктор»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eastAsia="Calibri"/>
                <w:lang w:eastAsia="en-US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b/>
                <w:bCs/>
                <w:color w:val="auto"/>
                <w:lang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7B090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8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szCs w:val="24"/>
                <w:lang w:eastAsia="en-US"/>
              </w:rPr>
            </w:pPr>
            <w:r w:rsidRPr="00A974F6">
              <w:rPr>
                <w:rFonts w:eastAsia="Calibri"/>
                <w:lang w:eastAsia="en-US"/>
              </w:rPr>
              <w:t xml:space="preserve">Письменное сложение и вычитание чисел в пределах 100. Вычитание двузначного числа из </w:t>
            </w:r>
            <w:r w:rsidRPr="00A974F6">
              <w:rPr>
                <w:rFonts w:eastAsia="Calibri"/>
                <w:lang w:eastAsia="en-US"/>
              </w:rPr>
              <w:lastRenderedPageBreak/>
              <w:t>круглого числа. Олимпиадное задание «Геометрический калейдоскоп»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eastAsia="Calibri"/>
                <w:lang w:eastAsia="en-US"/>
              </w:rPr>
            </w:pPr>
            <w:r w:rsidRPr="00A974F6">
              <w:rPr>
                <w:rFonts w:eastAsia="Calibri"/>
                <w:lang w:eastAsia="en-US"/>
              </w:rPr>
              <w:lastRenderedPageBreak/>
              <w:t>1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7B090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Устное сложение и вычитание чисел в пределах 100. Приемы вычитания однозначного числа с переходом через разряд. Вычисления вида 35 – 7. Олимпиадное задание «Числовые головоломки»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eastAsia="Calibri"/>
                <w:lang w:eastAsia="en-US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7B090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10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lang w:eastAsia="en-US"/>
              </w:rPr>
              <w:t>Взаимосвязь компонентов и результата действия сложения. Буквенные выражения. Олимпиадное задание «Шаг в будущее»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  <w:r w:rsidRPr="00A974F6">
              <w:rPr>
                <w:rFonts w:eastAsia="Calibri"/>
                <w:lang w:val="en-US" w:eastAsia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7B090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11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 xml:space="preserve">Взаимосвязь компонентов и результата действия вычитания. Проверка вычитания. Олимпиадное задание </w:t>
            </w:r>
            <w:r w:rsidRPr="00A974F6">
              <w:rPr>
                <w:rFonts w:eastAsia="Calibri"/>
                <w:sz w:val="28"/>
                <w:szCs w:val="24"/>
                <w:lang w:eastAsia="en-US"/>
              </w:rPr>
              <w:t>«</w:t>
            </w:r>
            <w:r w:rsidRPr="00A974F6">
              <w:rPr>
                <w:rFonts w:eastAsia="Calibri"/>
                <w:color w:val="auto"/>
                <w:lang w:eastAsia="en-US"/>
              </w:rPr>
              <w:t>Геометрия вокруг нас»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eastAsia="Calibri"/>
                <w:lang w:eastAsia="en-US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7B090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12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Алгоритм письменного сложения чисел. Вычисления вида 45+23.Олимпиадное задание « Путешествие точки»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  <w:r w:rsidRPr="00A974F6">
              <w:rPr>
                <w:rFonts w:eastAsia="Calibri"/>
                <w:lang w:val="en-US" w:eastAsia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7B090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val="en-US" w:eastAsia="en-US"/>
              </w:rPr>
              <w:t>1</w:t>
            </w:r>
            <w:r w:rsidRPr="00A974F6">
              <w:rPr>
                <w:rFonts w:eastAsia="Calibri"/>
                <w:szCs w:val="24"/>
                <w:lang w:eastAsia="en-US"/>
              </w:rPr>
              <w:t>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Письменное сложение и вычитание чисел. Олимпиадное задание «Решение задач»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eastAsia="Calibri"/>
                <w:lang w:eastAsia="en-US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7B090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14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Письменное сложение и вычитание чисел в пределах 100. Повторение. Олимпиадное задание « Тайна окружности»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eastAsia="Calibri"/>
                <w:lang w:eastAsia="en-US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7B090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val="en-US" w:eastAsia="en-US"/>
              </w:rPr>
              <w:t>1</w:t>
            </w:r>
            <w:r w:rsidRPr="00A974F6">
              <w:rPr>
                <w:rFonts w:eastAsia="Calibri"/>
                <w:szCs w:val="24"/>
                <w:lang w:eastAsia="en-US"/>
              </w:rPr>
              <w:t>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 xml:space="preserve">Письменное сложение и вычитание чисел в пределах 100. Прикидка результата, его проверка. </w:t>
            </w:r>
            <w:r w:rsidRPr="00A974F6">
              <w:rPr>
                <w:rFonts w:eastAsia="Calibri"/>
                <w:szCs w:val="24"/>
                <w:lang w:eastAsia="en-US"/>
              </w:rPr>
              <w:lastRenderedPageBreak/>
              <w:t>Олимпиадное задание «Математическое путешествие»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eastAsia="Calibri"/>
                <w:lang w:eastAsia="en-US"/>
              </w:rPr>
              <w:lastRenderedPageBreak/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7B090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lastRenderedPageBreak/>
              <w:t>16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Письменное сложение и вычитание. Повторение. Олимпиадное задание «Волшебное сложение»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  <w:r w:rsidRPr="00A974F6">
              <w:rPr>
                <w:rFonts w:eastAsia="Calibri"/>
                <w:lang w:val="en-US" w:eastAsia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7B090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val="en-US" w:eastAsia="en-US"/>
              </w:rPr>
              <w:t>1</w:t>
            </w:r>
            <w:r w:rsidRPr="00A974F6">
              <w:rPr>
                <w:rFonts w:eastAsia="Calibri"/>
                <w:szCs w:val="24"/>
                <w:lang w:eastAsia="en-US"/>
              </w:rPr>
              <w:t>7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Умножение чисел. Компоненты действия, запись равенства. Олимпиадное задание «Решаем и считаем»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  <w:r w:rsidRPr="00A974F6">
              <w:rPr>
                <w:rFonts w:eastAsia="Calibri"/>
                <w:lang w:val="en-US" w:eastAsia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7B090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val="en-US" w:eastAsia="en-US"/>
              </w:rPr>
              <w:t>1</w:t>
            </w:r>
            <w:r w:rsidRPr="00A974F6">
              <w:rPr>
                <w:rFonts w:eastAsia="Calibri"/>
                <w:szCs w:val="24"/>
                <w:lang w:eastAsia="en-US"/>
              </w:rPr>
              <w:t>8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Решение задач на нахождение периметра прямоугольника, квадрата. Олимпиадное задание «Новогодний серпантин»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eastAsia="Calibri"/>
                <w:lang w:eastAsia="en-US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7B090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19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Деление чисел. Компоненты действия, запись равенства. Олимпиадное задание «Новогодний серпантин»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  <w:r w:rsidRPr="00A974F6">
              <w:rPr>
                <w:rFonts w:eastAsia="Calibri"/>
                <w:lang w:val="en-US" w:eastAsia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7B090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20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  <w:r w:rsidRPr="00A974F6">
              <w:rPr>
                <w:rFonts w:eastAsia="Calibri"/>
                <w:lang w:val="en-US" w:eastAsia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7B090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21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Связь множителей с произведением. Олимпиадные задания «Часовой»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eastAsia="Calibri"/>
                <w:lang w:eastAsia="en-US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7B090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22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Решение задач. Олимпиадные задания «Решение задач»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eastAsia="Calibri"/>
                <w:lang w:eastAsia="en-US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7B090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lang w:eastAsia="en-US"/>
              </w:rPr>
              <w:t>Табличное умножение в пределах 50. Деление на 2. Олимпиадные задания «Деление»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  <w:r w:rsidRPr="00A974F6">
              <w:rPr>
                <w:rFonts w:eastAsia="Calibri"/>
                <w:lang w:val="en-US" w:eastAsia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7B090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eastAsia="Calibri"/>
                <w:lang w:val="en-US" w:eastAsia="en-US"/>
              </w:rPr>
              <w:t>2</w:t>
            </w:r>
            <w:r w:rsidRPr="00A974F6">
              <w:rPr>
                <w:rFonts w:eastAsia="Calibri"/>
                <w:lang w:eastAsia="en-US"/>
              </w:rPr>
              <w:t>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eastAsia="Calibri"/>
                <w:lang w:eastAsia="en-US"/>
              </w:rPr>
              <w:t>Табличное умножение в пределах 50. Умножение числа 3. Олимпиадные задания «Умножение»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  <w:r w:rsidRPr="00A974F6">
              <w:rPr>
                <w:rFonts w:eastAsia="Calibri"/>
                <w:lang w:val="en-US" w:eastAsia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7B090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eastAsia="Calibri"/>
                <w:lang w:val="en-US" w:eastAsia="en-US"/>
              </w:rPr>
              <w:t>2</w:t>
            </w:r>
            <w:r w:rsidRPr="00A974F6">
              <w:rPr>
                <w:rFonts w:eastAsia="Calibri"/>
                <w:lang w:eastAsia="en-US"/>
              </w:rPr>
              <w:t>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eastAsia="Calibri"/>
                <w:lang w:eastAsia="en-US"/>
              </w:rPr>
              <w:t xml:space="preserve">Табличное умножение в </w:t>
            </w:r>
            <w:r w:rsidRPr="00A974F6">
              <w:rPr>
                <w:rFonts w:eastAsia="Calibri"/>
                <w:lang w:eastAsia="en-US"/>
              </w:rPr>
              <w:lastRenderedPageBreak/>
              <w:t>пределах 50. Деление на 3. Олимпиадные задания «Деление»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  <w:r w:rsidRPr="00A974F6">
              <w:rPr>
                <w:rFonts w:eastAsia="Calibri"/>
                <w:lang w:val="en-US" w:eastAsia="en-US"/>
              </w:rPr>
              <w:lastRenderedPageBreak/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 xml:space="preserve">Материалы </w:t>
            </w:r>
            <w:r w:rsidRPr="00A974F6">
              <w:rPr>
                <w:rFonts w:eastAsia="Calibri"/>
                <w:color w:val="auto"/>
                <w:szCs w:val="24"/>
                <w:lang w:eastAsia="en-US"/>
              </w:rPr>
              <w:lastRenderedPageBreak/>
              <w:t>платформы https://education.yandex.ru/main</w:t>
            </w:r>
          </w:p>
        </w:tc>
      </w:tr>
      <w:tr w:rsidR="00A974F6" w:rsidRPr="00A974F6" w:rsidTr="007B090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eastAsia="Calibri"/>
                <w:lang w:val="en-US" w:eastAsia="en-US"/>
              </w:rPr>
              <w:lastRenderedPageBreak/>
              <w:t>2</w:t>
            </w:r>
            <w:r w:rsidRPr="00A974F6">
              <w:rPr>
                <w:rFonts w:eastAsia="Calibri"/>
                <w:lang w:eastAsia="en-US"/>
              </w:rPr>
              <w:t>6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szCs w:val="24"/>
              </w:rPr>
              <w:t>Расчётные задачи на увеличение/уменьшение величины в несколько раз. Олимпиадные задания «Решаем задачи»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eastAsia="Calibri"/>
                <w:lang w:eastAsia="en-US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7B090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eastAsia="Calibri"/>
                <w:lang w:eastAsia="en-US"/>
              </w:rPr>
              <w:t>27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Табличное умножение в пределах 50. Умножение и деление числа 5. Олимпиадные задания «Деление»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  <w:r w:rsidRPr="00A974F6">
              <w:rPr>
                <w:rFonts w:eastAsia="Calibri"/>
                <w:lang w:val="en-US" w:eastAsia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7B090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eastAsia="Calibri"/>
                <w:lang w:val="en-US" w:eastAsia="en-US"/>
              </w:rPr>
              <w:t>2</w:t>
            </w:r>
            <w:r w:rsidRPr="00A974F6">
              <w:rPr>
                <w:rFonts w:eastAsia="Calibri"/>
                <w:lang w:eastAsia="en-US"/>
              </w:rPr>
              <w:t>8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eastAsia="Calibri"/>
                <w:lang w:eastAsia="en-US"/>
              </w:rPr>
              <w:t>Табличное умножение в пределах 50. Умножение и деление числа 7. Олимпиадные задания «Деление»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  <w:r w:rsidRPr="00A974F6">
              <w:rPr>
                <w:rFonts w:eastAsia="Calibri"/>
                <w:lang w:val="en-US" w:eastAsia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7B090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eastAsia="Calibri"/>
                <w:lang w:val="en-US" w:eastAsia="en-US"/>
              </w:rPr>
              <w:t>2</w:t>
            </w:r>
            <w:r w:rsidRPr="00A974F6">
              <w:rPr>
                <w:rFonts w:eastAsia="Calibri"/>
                <w:lang w:eastAsia="en-US"/>
              </w:rPr>
              <w:t>9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Таблица умножения. Олимпиадные задания «Деление и умножение»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eastAsia="Calibri"/>
                <w:lang w:eastAsia="en-US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7B090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30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Табличное умножение в пределах 50. Повторение. Олимпиадные задания « Умножаем и делим»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  <w:r w:rsidRPr="00A974F6">
              <w:rPr>
                <w:rFonts w:eastAsia="Calibri"/>
                <w:lang w:val="en-US" w:eastAsia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7B090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31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Алгоритмы (приёмы, правила) построения геометрических фигур. Олимпиадные задания «Геометрические фигуры»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eastAsia="Calibri"/>
                <w:lang w:eastAsia="en-US"/>
              </w:rPr>
            </w:pPr>
            <w:r w:rsidRPr="00A974F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7B090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32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Контрольная работа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eastAsia="Calibri"/>
                <w:lang w:eastAsia="en-US"/>
              </w:rPr>
            </w:pPr>
            <w:r w:rsidRPr="00A974F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ascii="Calibri" w:eastAsia="Calibri" w:hAnsi="Calibri"/>
                <w:color w:val="auto"/>
                <w:sz w:val="22"/>
                <w:lang w:eastAsia="en-US"/>
              </w:rPr>
              <w:t>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7B090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33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Обобщение изученного за курс 2 класса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  <w:r w:rsidRPr="00A974F6">
              <w:rPr>
                <w:rFonts w:eastAsia="Calibri"/>
                <w:lang w:val="en-US" w:eastAsia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7B090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val="en-US" w:eastAsia="en-US"/>
              </w:rPr>
              <w:t>3</w:t>
            </w:r>
            <w:r w:rsidRPr="00A974F6">
              <w:rPr>
                <w:rFonts w:eastAsia="Calibri"/>
                <w:szCs w:val="24"/>
                <w:lang w:eastAsia="en-US"/>
              </w:rPr>
              <w:t>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Обобщение изученного за курс 2 класса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  <w:r w:rsidRPr="00A974F6">
              <w:rPr>
                <w:rFonts w:eastAsia="Calibri"/>
                <w:lang w:val="en-US" w:eastAsia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7B0905">
        <w:trPr>
          <w:trHeight w:val="144"/>
          <w:tblCellSpacing w:w="20" w:type="nil"/>
        </w:trPr>
        <w:tc>
          <w:tcPr>
            <w:tcW w:w="3686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ОБЩЕЕ КОЛИЧЕСТВО ЧАСОВ ПО ПРОГРАММЕ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  <w:r w:rsidRPr="00A974F6">
              <w:rPr>
                <w:rFonts w:eastAsia="Calibri"/>
                <w:lang w:eastAsia="en-US"/>
              </w:rPr>
              <w:t xml:space="preserve"> 34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  <w:r w:rsidRPr="00A974F6">
              <w:rPr>
                <w:rFonts w:eastAsia="Calibri"/>
                <w:lang w:val="en-US" w:eastAsia="en-US"/>
              </w:rPr>
              <w:t xml:space="preserve"> 0 </w:t>
            </w:r>
          </w:p>
        </w:tc>
        <w:tc>
          <w:tcPr>
            <w:tcW w:w="12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200" w:line="276" w:lineRule="auto"/>
              <w:ind w:left="0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A974F6" w:rsidRPr="00A974F6" w:rsidRDefault="00A974F6" w:rsidP="00A974F6">
            <w:pPr>
              <w:spacing w:after="200" w:line="276" w:lineRule="auto"/>
              <w:ind w:left="0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</w:tr>
    </w:tbl>
    <w:p w:rsidR="00A974F6" w:rsidRPr="00A974F6" w:rsidRDefault="00A974F6" w:rsidP="00A974F6">
      <w:pPr>
        <w:spacing w:after="0" w:line="259" w:lineRule="auto"/>
        <w:ind w:left="10" w:right="2927"/>
      </w:pPr>
    </w:p>
    <w:p w:rsidR="004922DE" w:rsidRDefault="004922DE" w:rsidP="00A974F6">
      <w:pPr>
        <w:spacing w:after="0" w:line="259" w:lineRule="auto"/>
        <w:ind w:left="720" w:firstLine="0"/>
        <w:rPr>
          <w:b/>
        </w:rPr>
      </w:pPr>
    </w:p>
    <w:p w:rsidR="0060233F" w:rsidRDefault="0060233F">
      <w:pPr>
        <w:spacing w:after="0" w:line="259" w:lineRule="auto"/>
        <w:ind w:left="0" w:right="2927" w:firstLine="0"/>
        <w:jc w:val="right"/>
        <w:rPr>
          <w:b/>
        </w:rPr>
      </w:pPr>
    </w:p>
    <w:p w:rsidR="0060233F" w:rsidRDefault="0060233F">
      <w:pPr>
        <w:spacing w:after="0" w:line="259" w:lineRule="auto"/>
        <w:ind w:left="0" w:right="2927" w:firstLine="0"/>
        <w:jc w:val="right"/>
        <w:rPr>
          <w:b/>
        </w:rPr>
      </w:pPr>
    </w:p>
    <w:p w:rsidR="0060233F" w:rsidRDefault="0060233F">
      <w:pPr>
        <w:spacing w:after="0" w:line="259" w:lineRule="auto"/>
        <w:ind w:left="0" w:right="2927" w:firstLine="0"/>
        <w:jc w:val="right"/>
        <w:rPr>
          <w:b/>
        </w:rPr>
      </w:pPr>
    </w:p>
    <w:p w:rsidR="0060233F" w:rsidRDefault="0060233F">
      <w:pPr>
        <w:spacing w:after="0" w:line="259" w:lineRule="auto"/>
        <w:ind w:left="0" w:right="2927" w:firstLine="0"/>
        <w:jc w:val="right"/>
        <w:rPr>
          <w:b/>
        </w:rPr>
      </w:pPr>
    </w:p>
    <w:p w:rsidR="0060233F" w:rsidRDefault="0060233F">
      <w:pPr>
        <w:spacing w:after="0" w:line="259" w:lineRule="auto"/>
        <w:ind w:left="0" w:right="2927" w:firstLine="0"/>
        <w:jc w:val="right"/>
        <w:rPr>
          <w:b/>
        </w:rPr>
      </w:pPr>
    </w:p>
    <w:p w:rsidR="006457DA" w:rsidRDefault="00D07C5E">
      <w:pPr>
        <w:spacing w:after="0" w:line="259" w:lineRule="auto"/>
        <w:ind w:left="0" w:right="2927" w:firstLine="0"/>
        <w:jc w:val="right"/>
        <w:rPr>
          <w:b/>
        </w:rPr>
      </w:pPr>
      <w:r>
        <w:rPr>
          <w:b/>
        </w:rPr>
        <w:t xml:space="preserve">Поурочное планирование 3 класс </w:t>
      </w:r>
    </w:p>
    <w:p w:rsidR="00A974F6" w:rsidRPr="00A974F6" w:rsidRDefault="00A974F6" w:rsidP="00A974F6">
      <w:pPr>
        <w:spacing w:after="0" w:line="276" w:lineRule="auto"/>
        <w:ind w:left="0" w:firstLine="0"/>
        <w:rPr>
          <w:rFonts w:eastAsia="Calibri"/>
          <w:sz w:val="28"/>
          <w:lang w:val="en-US" w:eastAsia="en-US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581"/>
        <w:gridCol w:w="2641"/>
        <w:gridCol w:w="813"/>
        <w:gridCol w:w="1498"/>
        <w:gridCol w:w="1548"/>
        <w:gridCol w:w="1117"/>
        <w:gridCol w:w="2170"/>
      </w:tblGrid>
      <w:tr w:rsidR="00A974F6" w:rsidRPr="00A974F6" w:rsidTr="007B0905">
        <w:trPr>
          <w:trHeight w:val="144"/>
        </w:trPr>
        <w:tc>
          <w:tcPr>
            <w:tcW w:w="98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val="en-US" w:eastAsia="en-US"/>
              </w:rPr>
              <w:t xml:space="preserve">№ п/п </w:t>
            </w:r>
          </w:p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457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Тема урока. </w:t>
            </w:r>
          </w:p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Количество часов</w:t>
            </w:r>
          </w:p>
        </w:tc>
        <w:tc>
          <w:tcPr>
            <w:tcW w:w="142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Дата изучения </w:t>
            </w:r>
          </w:p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28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Электронные цифровые образовательные ресурсы </w:t>
            </w:r>
          </w:p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</w:tr>
      <w:tr w:rsidR="00A974F6" w:rsidRPr="00A974F6" w:rsidTr="007B0905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974F6" w:rsidRPr="00A974F6" w:rsidRDefault="00A974F6" w:rsidP="00A974F6">
            <w:pPr>
              <w:spacing w:after="0" w:line="240" w:lineRule="auto"/>
              <w:ind w:left="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974F6" w:rsidRPr="00A974F6" w:rsidRDefault="00A974F6" w:rsidP="00A974F6">
            <w:pPr>
              <w:spacing w:after="0" w:line="240" w:lineRule="auto"/>
              <w:ind w:left="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Всего </w:t>
            </w:r>
          </w:p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Контрольные работы </w:t>
            </w:r>
          </w:p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Практические работы. </w:t>
            </w:r>
          </w:p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974F6" w:rsidRPr="00A974F6" w:rsidRDefault="00A974F6" w:rsidP="00A974F6">
            <w:pPr>
              <w:spacing w:after="0" w:line="240" w:lineRule="auto"/>
              <w:ind w:left="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974F6" w:rsidRPr="00A974F6" w:rsidRDefault="00A974F6" w:rsidP="00A974F6">
            <w:pPr>
              <w:spacing w:after="0" w:line="240" w:lineRule="auto"/>
              <w:ind w:left="0" w:firstLine="0"/>
              <w:rPr>
                <w:rFonts w:eastAsia="Calibri"/>
                <w:sz w:val="28"/>
                <w:lang w:eastAsia="en-US"/>
              </w:rPr>
            </w:pPr>
          </w:p>
        </w:tc>
      </w:tr>
      <w:tr w:rsidR="00A974F6" w:rsidRPr="00A974F6" w:rsidTr="007B0905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1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val="en-US" w:eastAsia="en-US"/>
              </w:rPr>
              <w:t xml:space="preserve">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6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18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b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70</w:t>
              </w:r>
            </w:hyperlink>
          </w:p>
        </w:tc>
      </w:tr>
      <w:tr w:rsidR="00A974F6" w:rsidRPr="00A974F6" w:rsidTr="007B0905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2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Работа с текстовой задачей: анализ данных и отношений, представление текста на модели. Решение задач на нахождение четвёртого пропорционального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7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18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b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70</w:t>
              </w:r>
            </w:hyperlink>
          </w:p>
        </w:tc>
      </w:tr>
      <w:tr w:rsidR="00A974F6" w:rsidRPr="00A974F6" w:rsidTr="007B0905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3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proofErr w:type="gramStart"/>
            <w:r w:rsidRPr="00A974F6">
              <w:rPr>
                <w:rFonts w:eastAsia="Calibri"/>
                <w:sz w:val="28"/>
                <w:lang w:eastAsia="en-US"/>
              </w:rPr>
              <w:t>Логические рассуждения (одно-</w:t>
            </w:r>
            <w:proofErr w:type="spellStart"/>
            <w:r w:rsidRPr="00A974F6">
              <w:rPr>
                <w:rFonts w:eastAsia="Calibri"/>
                <w:sz w:val="28"/>
                <w:lang w:eastAsia="en-US"/>
              </w:rPr>
              <w:t>двухшаговые</w:t>
            </w:r>
            <w:proofErr w:type="spellEnd"/>
            <w:r w:rsidRPr="00A974F6">
              <w:rPr>
                <w:rFonts w:eastAsia="Calibri"/>
                <w:sz w:val="28"/>
                <w:lang w:eastAsia="en-US"/>
              </w:rPr>
              <w:t>) со связками «если …, то …», «поэтому», «значит», «все», «и», «некоторые», «каждый»</w:t>
            </w:r>
            <w:proofErr w:type="gramEnd"/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val="en-US" w:eastAsia="en-US"/>
              </w:rPr>
              <w:t xml:space="preserve">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8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15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cea</w:t>
              </w:r>
              <w:proofErr w:type="spellEnd"/>
            </w:hyperlink>
          </w:p>
        </w:tc>
      </w:tr>
      <w:tr w:rsidR="00A974F6" w:rsidRPr="00A974F6" w:rsidTr="007B0905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lastRenderedPageBreak/>
              <w:t>4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Умножение и деление в пределах 100: приемы устных вычислений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9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18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b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70</w:t>
              </w:r>
            </w:hyperlink>
          </w:p>
        </w:tc>
      </w:tr>
      <w:tr w:rsidR="00A974F6" w:rsidRPr="00A974F6" w:rsidTr="007B0905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val="en-US" w:eastAsia="en-US"/>
              </w:rPr>
              <w:t>5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val="en-US" w:eastAsia="en-US"/>
              </w:rPr>
              <w:t xml:space="preserve">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10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18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b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70</w:t>
              </w:r>
            </w:hyperlink>
          </w:p>
        </w:tc>
      </w:tr>
      <w:tr w:rsidR="00A974F6" w:rsidRPr="00A974F6" w:rsidTr="007B0905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6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Порядок действий в числовом выражении (без скобок)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val="en-US" w:eastAsia="en-US"/>
              </w:rPr>
              <w:t xml:space="preserve">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11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18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b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70</w:t>
              </w:r>
            </w:hyperlink>
          </w:p>
        </w:tc>
      </w:tr>
      <w:tr w:rsidR="00A974F6" w:rsidRPr="00A974F6" w:rsidTr="007B0905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7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Равенства и неравенства с числами: чтение, составление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val="en-US" w:eastAsia="en-US"/>
              </w:rPr>
              <w:t xml:space="preserve">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12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08658</w:t>
              </w:r>
            </w:hyperlink>
          </w:p>
        </w:tc>
      </w:tr>
      <w:tr w:rsidR="00A974F6" w:rsidRPr="00A974F6" w:rsidTr="007B0905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8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Задачи на разностное сравнение. 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13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11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d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02</w:t>
              </w:r>
            </w:hyperlink>
          </w:p>
        </w:tc>
      </w:tr>
      <w:tr w:rsidR="00A974F6" w:rsidRPr="00A974F6" w:rsidTr="007B0905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9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val="en-US" w:eastAsia="en-US"/>
              </w:rPr>
              <w:t xml:space="preserve">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14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13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bca</w:t>
              </w:r>
              <w:proofErr w:type="spellEnd"/>
            </w:hyperlink>
          </w:p>
        </w:tc>
      </w:tr>
      <w:tr w:rsidR="00A974F6" w:rsidRPr="00A974F6" w:rsidTr="007B0905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1</w:t>
            </w:r>
            <w:r w:rsidRPr="00A974F6">
              <w:rPr>
                <w:rFonts w:eastAsia="Calibri"/>
                <w:sz w:val="28"/>
                <w:lang w:val="en-US" w:eastAsia="en-US"/>
              </w:rPr>
              <w:t>0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Кратное сравнение чисел. 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15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08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0</w:t>
              </w:r>
            </w:hyperlink>
          </w:p>
        </w:tc>
      </w:tr>
      <w:tr w:rsidR="00A974F6" w:rsidRPr="00A974F6" w:rsidTr="007B0905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11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Площадь прямоугольника, квадрата. 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16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13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bca</w:t>
              </w:r>
              <w:proofErr w:type="spellEnd"/>
            </w:hyperlink>
          </w:p>
        </w:tc>
      </w:tr>
      <w:tr w:rsidR="00A974F6" w:rsidRPr="00A974F6" w:rsidTr="007B0905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12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Периметр и площадь прямоугольника: общее и различное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val="en-US" w:eastAsia="en-US"/>
              </w:rPr>
              <w:t xml:space="preserve">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17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13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bca</w:t>
              </w:r>
              <w:proofErr w:type="spellEnd"/>
            </w:hyperlink>
          </w:p>
        </w:tc>
      </w:tr>
      <w:tr w:rsidR="00A974F6" w:rsidRPr="00A974F6" w:rsidTr="007B0905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1</w:t>
            </w:r>
            <w:r w:rsidRPr="00A974F6">
              <w:rPr>
                <w:rFonts w:eastAsia="Calibri"/>
                <w:sz w:val="28"/>
                <w:lang w:eastAsia="en-US"/>
              </w:rPr>
              <w:lastRenderedPageBreak/>
              <w:t>3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lastRenderedPageBreak/>
              <w:t xml:space="preserve">Таблица </w:t>
            </w:r>
            <w:r w:rsidRPr="00A974F6">
              <w:rPr>
                <w:rFonts w:eastAsia="Calibri"/>
                <w:sz w:val="28"/>
                <w:lang w:eastAsia="en-US"/>
              </w:rPr>
              <w:lastRenderedPageBreak/>
              <w:t>умножения: анализ, формулирование закономерностей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val="en-US" w:eastAsia="en-US"/>
              </w:rPr>
              <w:lastRenderedPageBreak/>
              <w:t xml:space="preserve">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</w:t>
            </w:r>
            <w:r w:rsidRPr="00A974F6">
              <w:rPr>
                <w:rFonts w:eastAsia="Calibri"/>
                <w:sz w:val="28"/>
                <w:lang w:eastAsia="en-US"/>
              </w:rPr>
              <w:lastRenderedPageBreak/>
              <w:t xml:space="preserve">ЦОК </w:t>
            </w:r>
            <w:hyperlink r:id="rId18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0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b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de</w:t>
              </w:r>
            </w:hyperlink>
          </w:p>
        </w:tc>
      </w:tr>
      <w:tr w:rsidR="00A974F6" w:rsidRPr="00A974F6" w:rsidTr="007B0905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lastRenderedPageBreak/>
              <w:t>14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Математический диктант. Решение задач изученных видов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val="en-US" w:eastAsia="en-US"/>
              </w:rPr>
              <w:t xml:space="preserve">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19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16640</w:t>
              </w:r>
            </w:hyperlink>
          </w:p>
        </w:tc>
      </w:tr>
      <w:tr w:rsidR="00A974F6" w:rsidRPr="00A974F6" w:rsidTr="007B0905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1</w:t>
            </w:r>
            <w:r w:rsidRPr="00A974F6">
              <w:rPr>
                <w:rFonts w:eastAsia="Calibri"/>
                <w:sz w:val="28"/>
                <w:lang w:val="en-US" w:eastAsia="en-US"/>
              </w:rPr>
              <w:t>5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val="en-US" w:eastAsia="en-US"/>
              </w:rPr>
              <w:t xml:space="preserve">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20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11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a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00</w:t>
              </w:r>
            </w:hyperlink>
          </w:p>
        </w:tc>
      </w:tr>
      <w:tr w:rsidR="00A974F6" w:rsidRPr="00A974F6" w:rsidTr="007B0905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16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Контрольная работа 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1 </w:t>
            </w: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</w:tr>
      <w:tr w:rsidR="00A974F6" w:rsidRPr="00A974F6" w:rsidTr="007B0905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17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Оценка решения задачи на достоверность и логичность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val="en-US" w:eastAsia="en-US"/>
              </w:rPr>
              <w:t xml:space="preserve">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21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12266</w:t>
              </w:r>
            </w:hyperlink>
          </w:p>
        </w:tc>
      </w:tr>
      <w:tr w:rsidR="00A974F6" w:rsidRPr="00A974F6" w:rsidTr="007B0905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18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val="en-US" w:eastAsia="en-US"/>
              </w:rPr>
              <w:t xml:space="preserve">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22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0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a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1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f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6</w:t>
              </w:r>
            </w:hyperlink>
          </w:p>
        </w:tc>
      </w:tr>
      <w:tr w:rsidR="00A974F6" w:rsidRPr="00A974F6" w:rsidTr="007B0905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19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Соотношение «больше/ меньше </w:t>
            </w:r>
            <w:proofErr w:type="gramStart"/>
            <w:r w:rsidRPr="00A974F6">
              <w:rPr>
                <w:rFonts w:eastAsia="Calibri"/>
                <w:sz w:val="28"/>
                <w:lang w:eastAsia="en-US"/>
              </w:rPr>
              <w:t>на</w:t>
            </w:r>
            <w:proofErr w:type="gramEnd"/>
            <w:r w:rsidRPr="00A974F6">
              <w:rPr>
                <w:rFonts w:eastAsia="Calibri"/>
                <w:sz w:val="28"/>
                <w:lang w:eastAsia="en-US"/>
              </w:rPr>
              <w:t>/</w:t>
            </w:r>
            <w:proofErr w:type="gramStart"/>
            <w:r w:rsidRPr="00A974F6">
              <w:rPr>
                <w:rFonts w:eastAsia="Calibri"/>
                <w:sz w:val="28"/>
                <w:lang w:eastAsia="en-US"/>
              </w:rPr>
              <w:t>в</w:t>
            </w:r>
            <w:proofErr w:type="gramEnd"/>
            <w:r w:rsidRPr="00A974F6">
              <w:rPr>
                <w:rFonts w:eastAsia="Calibri"/>
                <w:sz w:val="28"/>
                <w:lang w:eastAsia="en-US"/>
              </w:rPr>
              <w:t>» в ситуации сравнения предметов и объектов на основе измерения величин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val="en-US" w:eastAsia="en-US"/>
              </w:rPr>
              <w:t xml:space="preserve">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23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0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a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020</w:t>
              </w:r>
            </w:hyperlink>
          </w:p>
        </w:tc>
      </w:tr>
      <w:tr w:rsidR="00A974F6" w:rsidRPr="00A974F6" w:rsidTr="007B0905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2</w:t>
            </w:r>
            <w:r w:rsidRPr="00A974F6">
              <w:rPr>
                <w:rFonts w:eastAsia="Calibri"/>
                <w:sz w:val="28"/>
                <w:lang w:val="en-US" w:eastAsia="en-US"/>
              </w:rPr>
              <w:t>0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proofErr w:type="spellStart"/>
            <w:r w:rsidRPr="00A974F6">
              <w:rPr>
                <w:rFonts w:eastAsia="Calibri"/>
                <w:sz w:val="28"/>
                <w:lang w:eastAsia="en-US"/>
              </w:rPr>
              <w:t>Внетабличное</w:t>
            </w:r>
            <w:proofErr w:type="spellEnd"/>
            <w:r w:rsidRPr="00A974F6">
              <w:rPr>
                <w:rFonts w:eastAsia="Calibri"/>
                <w:sz w:val="28"/>
                <w:lang w:eastAsia="en-US"/>
              </w:rPr>
              <w:t xml:space="preserve"> устное умножение и деление в пределах 100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val="en-US" w:eastAsia="en-US"/>
              </w:rPr>
              <w:t xml:space="preserve">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24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0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baf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6</w:t>
              </w:r>
            </w:hyperlink>
          </w:p>
        </w:tc>
      </w:tr>
      <w:tr w:rsidR="00A974F6" w:rsidRPr="00A974F6" w:rsidTr="007B0905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2</w:t>
            </w:r>
            <w:r w:rsidRPr="00A974F6">
              <w:rPr>
                <w:rFonts w:eastAsia="Calibri"/>
                <w:sz w:val="28"/>
                <w:lang w:eastAsia="en-US"/>
              </w:rPr>
              <w:lastRenderedPageBreak/>
              <w:t>1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lastRenderedPageBreak/>
              <w:t xml:space="preserve">Деление суммы на </w:t>
            </w:r>
            <w:r w:rsidRPr="00A974F6">
              <w:rPr>
                <w:rFonts w:eastAsia="Calibri"/>
                <w:sz w:val="28"/>
                <w:lang w:eastAsia="en-US"/>
              </w:rPr>
              <w:lastRenderedPageBreak/>
              <w:t>число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lastRenderedPageBreak/>
              <w:t xml:space="preserve"> 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</w:t>
            </w:r>
            <w:r w:rsidRPr="00A974F6">
              <w:rPr>
                <w:rFonts w:eastAsia="Calibri"/>
                <w:sz w:val="28"/>
                <w:lang w:eastAsia="en-US"/>
              </w:rPr>
              <w:lastRenderedPageBreak/>
              <w:t xml:space="preserve">ЦОК </w:t>
            </w:r>
            <w:hyperlink r:id="rId25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18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b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70</w:t>
              </w:r>
            </w:hyperlink>
          </w:p>
        </w:tc>
      </w:tr>
      <w:tr w:rsidR="00A974F6" w:rsidRPr="00A974F6" w:rsidTr="007B0905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lastRenderedPageBreak/>
              <w:t>22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Устное деление двузначного числа </w:t>
            </w:r>
            <w:proofErr w:type="gramStart"/>
            <w:r w:rsidRPr="00A974F6">
              <w:rPr>
                <w:rFonts w:eastAsia="Calibri"/>
                <w:sz w:val="28"/>
                <w:lang w:eastAsia="en-US"/>
              </w:rPr>
              <w:t>на</w:t>
            </w:r>
            <w:proofErr w:type="gramEnd"/>
            <w:r w:rsidRPr="00A974F6">
              <w:rPr>
                <w:rFonts w:eastAsia="Calibri"/>
                <w:sz w:val="28"/>
                <w:lang w:eastAsia="en-US"/>
              </w:rPr>
              <w:t xml:space="preserve"> двузначное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val="en-US" w:eastAsia="en-US"/>
              </w:rPr>
              <w:t xml:space="preserve">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26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0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b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8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ee</w:t>
              </w:r>
              <w:proofErr w:type="spellEnd"/>
            </w:hyperlink>
          </w:p>
        </w:tc>
      </w:tr>
      <w:tr w:rsidR="00A974F6" w:rsidRPr="00A974F6" w:rsidTr="007B0905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23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Контрольная работа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1 </w:t>
            </w: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</w:tr>
      <w:tr w:rsidR="00A974F6" w:rsidRPr="00A974F6" w:rsidTr="007B0905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24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Нахождение периметра в заданных единицах длины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val="en-US" w:eastAsia="en-US"/>
              </w:rPr>
              <w:t xml:space="preserve">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27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13666</w:t>
              </w:r>
            </w:hyperlink>
          </w:p>
        </w:tc>
      </w:tr>
      <w:tr w:rsidR="00A974F6" w:rsidRPr="00A974F6" w:rsidTr="007B0905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val="en-US" w:eastAsia="en-US"/>
              </w:rPr>
              <w:t>25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Стоимость (единицы — рубль, копейка); установление отношения «дороже/дешевле </w:t>
            </w:r>
            <w:proofErr w:type="gramStart"/>
            <w:r w:rsidRPr="00A974F6">
              <w:rPr>
                <w:rFonts w:eastAsia="Calibri"/>
                <w:sz w:val="28"/>
                <w:lang w:eastAsia="en-US"/>
              </w:rPr>
              <w:t>на</w:t>
            </w:r>
            <w:proofErr w:type="gramEnd"/>
            <w:r w:rsidRPr="00A974F6">
              <w:rPr>
                <w:rFonts w:eastAsia="Calibri"/>
                <w:sz w:val="28"/>
                <w:lang w:eastAsia="en-US"/>
              </w:rPr>
              <w:t>/в» (в повторение)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val="en-US" w:eastAsia="en-US"/>
              </w:rPr>
              <w:t xml:space="preserve">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28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092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</w:hyperlink>
          </w:p>
        </w:tc>
      </w:tr>
      <w:tr w:rsidR="00A974F6" w:rsidRPr="00A974F6" w:rsidTr="007B0905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26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Работа с информацией: чтение информации, представленной в разной форме. Римская система счисления. 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29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14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ab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6</w:t>
              </w:r>
            </w:hyperlink>
          </w:p>
        </w:tc>
      </w:tr>
      <w:tr w:rsidR="00A974F6" w:rsidRPr="00A974F6" w:rsidTr="007B0905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27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Математический диктант. Числа в пределах 1000: представление в виде суммы разрядных слагаемых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val="en-US" w:eastAsia="en-US"/>
              </w:rPr>
              <w:t xml:space="preserve">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30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0820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</w:hyperlink>
          </w:p>
        </w:tc>
      </w:tr>
      <w:tr w:rsidR="00A974F6" w:rsidRPr="00A974F6" w:rsidTr="007B0905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28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Измерение длины объекта, упорядочение по длине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val="en-US" w:eastAsia="en-US"/>
              </w:rPr>
              <w:t xml:space="preserve">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31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09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bde</w:t>
              </w:r>
              <w:proofErr w:type="spellEnd"/>
            </w:hyperlink>
          </w:p>
        </w:tc>
      </w:tr>
      <w:tr w:rsidR="00A974F6" w:rsidRPr="00A974F6" w:rsidTr="007B0905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2</w:t>
            </w:r>
            <w:r w:rsidRPr="00A974F6">
              <w:rPr>
                <w:rFonts w:eastAsia="Calibri"/>
                <w:sz w:val="28"/>
                <w:lang w:eastAsia="en-US"/>
              </w:rPr>
              <w:lastRenderedPageBreak/>
              <w:t>9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lastRenderedPageBreak/>
              <w:t xml:space="preserve">Математический </w:t>
            </w:r>
            <w:r w:rsidRPr="00A974F6">
              <w:rPr>
                <w:rFonts w:eastAsia="Calibri"/>
                <w:sz w:val="28"/>
                <w:lang w:eastAsia="en-US"/>
              </w:rPr>
              <w:lastRenderedPageBreak/>
              <w:t>диктант. 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val="en-US" w:eastAsia="en-US"/>
              </w:rPr>
              <w:lastRenderedPageBreak/>
              <w:t xml:space="preserve">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</w:t>
            </w:r>
            <w:r w:rsidRPr="00A974F6">
              <w:rPr>
                <w:rFonts w:eastAsia="Calibri"/>
                <w:sz w:val="28"/>
                <w:lang w:eastAsia="en-US"/>
              </w:rPr>
              <w:lastRenderedPageBreak/>
              <w:t xml:space="preserve">ЦОК </w:t>
            </w:r>
            <w:hyperlink r:id="rId32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16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6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</w:hyperlink>
          </w:p>
        </w:tc>
      </w:tr>
      <w:tr w:rsidR="00A974F6" w:rsidRPr="00A974F6" w:rsidTr="007B0905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lastRenderedPageBreak/>
              <w:t>3</w:t>
            </w:r>
            <w:r w:rsidRPr="00A974F6">
              <w:rPr>
                <w:rFonts w:eastAsia="Calibri"/>
                <w:sz w:val="28"/>
                <w:lang w:val="en-US" w:eastAsia="en-US"/>
              </w:rPr>
              <w:t>0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Контрольная работа</w:t>
            </w:r>
            <w:proofErr w:type="gramStart"/>
            <w:r w:rsidRPr="00A974F6">
              <w:rPr>
                <w:rFonts w:eastAsia="Calibri"/>
                <w:sz w:val="28"/>
                <w:lang w:eastAsia="en-US"/>
              </w:rPr>
              <w:t xml:space="preserve"> .</w:t>
            </w:r>
            <w:proofErr w:type="gramEnd"/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1 </w:t>
            </w: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</w:tr>
      <w:tr w:rsidR="00A974F6" w:rsidRPr="00A974F6" w:rsidTr="007B0905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31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Математический диктант. Изображение прямоугольника с заданным отношением длин сторон (больше или меньше на, в)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val="en-US" w:eastAsia="en-US"/>
              </w:rPr>
              <w:t xml:space="preserve">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33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17220</w:t>
              </w:r>
            </w:hyperlink>
          </w:p>
        </w:tc>
      </w:tr>
      <w:tr w:rsidR="00A974F6" w:rsidRPr="00A974F6" w:rsidTr="007B0905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32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Приемы деления на однозначное число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val="en-US" w:eastAsia="en-US"/>
              </w:rPr>
              <w:t xml:space="preserve">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34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102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b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8</w:t>
              </w:r>
            </w:hyperlink>
          </w:p>
        </w:tc>
      </w:tr>
      <w:tr w:rsidR="00A974F6" w:rsidRPr="00A974F6" w:rsidTr="007B0905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33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Математический диктант. Запись решения задачи по действиям с пояснениями и с помощью числового выражения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val="en-US" w:eastAsia="en-US"/>
              </w:rPr>
              <w:t xml:space="preserve">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35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18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b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70</w:t>
              </w:r>
            </w:hyperlink>
          </w:p>
        </w:tc>
      </w:tr>
      <w:tr w:rsidR="00A974F6" w:rsidRPr="00A974F6" w:rsidTr="007B0905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34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Повторение и закрепление. 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Библиотека ЦОК</w:t>
            </w:r>
          </w:p>
        </w:tc>
      </w:tr>
      <w:tr w:rsidR="00A974F6" w:rsidRPr="00A974F6" w:rsidTr="007B090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ОБЩЕЕ КОЛИЧЕСТВО ЧАСОВ ПО ПРОГРАММЕ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34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3 </w:t>
            </w: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0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</w:tr>
    </w:tbl>
    <w:p w:rsidR="00A974F6" w:rsidRPr="00A974F6" w:rsidRDefault="00A974F6" w:rsidP="00A974F6">
      <w:pPr>
        <w:spacing w:after="200" w:line="276" w:lineRule="auto"/>
        <w:ind w:left="0" w:firstLine="0"/>
        <w:rPr>
          <w:rFonts w:ascii="Calibri" w:eastAsia="Calibri" w:hAnsi="Calibri"/>
          <w:color w:val="auto"/>
          <w:sz w:val="22"/>
          <w:lang w:val="en-US" w:eastAsia="en-US"/>
        </w:rPr>
      </w:pPr>
    </w:p>
    <w:p w:rsidR="004922DE" w:rsidRPr="004922DE" w:rsidRDefault="004922DE" w:rsidP="004922DE">
      <w:pPr>
        <w:spacing w:after="0"/>
        <w:ind w:left="0" w:firstLine="0"/>
        <w:jc w:val="center"/>
        <w:rPr>
          <w:rFonts w:eastAsia="Calibri"/>
          <w:sz w:val="28"/>
          <w:lang w:eastAsia="en-US"/>
        </w:rPr>
      </w:pPr>
    </w:p>
    <w:p w:rsidR="004922DE" w:rsidRPr="004922DE" w:rsidRDefault="004922DE" w:rsidP="004922DE">
      <w:pPr>
        <w:spacing w:after="0" w:line="276" w:lineRule="auto"/>
        <w:ind w:left="0" w:firstLine="0"/>
        <w:rPr>
          <w:rFonts w:eastAsia="Calibri"/>
          <w:sz w:val="28"/>
          <w:lang w:eastAsia="en-US"/>
        </w:rPr>
      </w:pPr>
    </w:p>
    <w:p w:rsidR="004922DE" w:rsidRPr="004922DE" w:rsidRDefault="004922DE" w:rsidP="004922DE">
      <w:pPr>
        <w:spacing w:after="0" w:line="276" w:lineRule="auto"/>
        <w:ind w:left="0" w:firstLine="0"/>
        <w:rPr>
          <w:rFonts w:eastAsia="Calibri"/>
          <w:sz w:val="28"/>
          <w:lang w:eastAsia="en-US"/>
        </w:rPr>
      </w:pPr>
    </w:p>
    <w:p w:rsidR="004922DE" w:rsidRPr="004922DE" w:rsidRDefault="004922DE" w:rsidP="004922DE">
      <w:pPr>
        <w:spacing w:after="0" w:line="276" w:lineRule="auto"/>
        <w:ind w:left="0" w:firstLine="0"/>
        <w:rPr>
          <w:rFonts w:eastAsia="Calibri"/>
          <w:sz w:val="28"/>
          <w:lang w:eastAsia="en-US"/>
        </w:rPr>
      </w:pPr>
    </w:p>
    <w:p w:rsidR="006457DA" w:rsidRDefault="006457DA">
      <w:pPr>
        <w:spacing w:after="0" w:line="259" w:lineRule="auto"/>
        <w:ind w:left="720" w:firstLine="0"/>
      </w:pPr>
    </w:p>
    <w:p w:rsidR="006457DA" w:rsidRDefault="006457DA">
      <w:pPr>
        <w:spacing w:after="0" w:line="259" w:lineRule="auto"/>
        <w:ind w:left="720" w:firstLine="0"/>
      </w:pPr>
    </w:p>
    <w:p w:rsidR="006457DA" w:rsidRDefault="006457DA">
      <w:pPr>
        <w:spacing w:after="0" w:line="259" w:lineRule="auto"/>
        <w:ind w:left="720" w:firstLine="0"/>
      </w:pPr>
    </w:p>
    <w:p w:rsidR="006457DA" w:rsidRDefault="006457DA">
      <w:pPr>
        <w:spacing w:after="0" w:line="259" w:lineRule="auto"/>
        <w:ind w:left="720" w:firstLine="0"/>
      </w:pPr>
    </w:p>
    <w:p w:rsidR="006457DA" w:rsidRDefault="006457DA">
      <w:pPr>
        <w:spacing w:after="0" w:line="259" w:lineRule="auto"/>
        <w:ind w:left="720" w:firstLine="0"/>
      </w:pPr>
    </w:p>
    <w:p w:rsidR="006457DA" w:rsidRDefault="006457DA">
      <w:pPr>
        <w:spacing w:after="0" w:line="259" w:lineRule="auto"/>
        <w:ind w:left="720" w:firstLine="0"/>
      </w:pPr>
    </w:p>
    <w:p w:rsidR="006457DA" w:rsidRDefault="006457DA">
      <w:pPr>
        <w:spacing w:after="0" w:line="259" w:lineRule="auto"/>
        <w:ind w:left="720" w:firstLine="0"/>
      </w:pPr>
    </w:p>
    <w:p w:rsidR="006457DA" w:rsidRDefault="00D07C5E">
      <w:pPr>
        <w:ind w:left="3119" w:right="88" w:hanging="1217"/>
      </w:pPr>
      <w:r>
        <w:t xml:space="preserve">ОПИСАНИЕ МАТЕРИАЛЬНО-ТЕХНИЧЕСКОГО ОБЕСПЕЧЕНИЯ ОБРАЗОВАТЕЛЬНОГО ПРОЦЕССА </w:t>
      </w:r>
    </w:p>
    <w:tbl>
      <w:tblPr>
        <w:tblStyle w:val="TableGrid"/>
        <w:tblW w:w="9517" w:type="dxa"/>
        <w:tblInd w:w="400" w:type="dxa"/>
        <w:tblCellMar>
          <w:top w:w="8" w:type="dxa"/>
          <w:left w:w="11" w:type="dxa"/>
          <w:right w:w="2" w:type="dxa"/>
        </w:tblCellMar>
        <w:tblLook w:val="04A0" w:firstRow="1" w:lastRow="0" w:firstColumn="1" w:lastColumn="0" w:noHBand="0" w:noVBand="1"/>
      </w:tblPr>
      <w:tblGrid>
        <w:gridCol w:w="994"/>
        <w:gridCol w:w="7215"/>
        <w:gridCol w:w="1308"/>
      </w:tblGrid>
      <w:tr w:rsidR="006457DA">
        <w:trPr>
          <w:trHeight w:val="562"/>
        </w:trPr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115" w:firstLine="0"/>
            </w:pPr>
            <w:r>
              <w:t xml:space="preserve">№ п/п </w:t>
            </w:r>
          </w:p>
        </w:tc>
        <w:tc>
          <w:tcPr>
            <w:tcW w:w="852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115" w:firstLine="0"/>
            </w:pPr>
            <w:r>
              <w:t xml:space="preserve">Наименование объектов и средств материально-технического обеспечения </w:t>
            </w:r>
          </w:p>
        </w:tc>
      </w:tr>
      <w:tr w:rsidR="006457DA">
        <w:trPr>
          <w:trHeight w:val="288"/>
        </w:trPr>
        <w:tc>
          <w:tcPr>
            <w:tcW w:w="951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115" w:firstLine="0"/>
            </w:pPr>
            <w:r>
              <w:t xml:space="preserve">1.Используемая литература (книгопечатная продукция) </w:t>
            </w:r>
          </w:p>
        </w:tc>
      </w:tr>
      <w:tr w:rsidR="006457DA">
        <w:trPr>
          <w:trHeight w:val="9393"/>
        </w:trPr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6457DA">
            <w:pPr>
              <w:spacing w:after="0" w:line="259" w:lineRule="auto"/>
              <w:ind w:left="115" w:firstLine="0"/>
            </w:pPr>
          </w:p>
        </w:tc>
        <w:tc>
          <w:tcPr>
            <w:tcW w:w="852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79" w:lineRule="auto"/>
              <w:ind w:left="0" w:firstLine="115"/>
            </w:pPr>
            <w:proofErr w:type="spellStart"/>
            <w:r>
              <w:t>Агаркова</w:t>
            </w:r>
            <w:proofErr w:type="spellEnd"/>
            <w:r>
              <w:t xml:space="preserve"> Н. В. Нескучная математика. 1 – 4 классы. Занимательная математика. Волгоград: «Учитель», 2007 </w:t>
            </w:r>
          </w:p>
          <w:p w:rsidR="006457DA" w:rsidRDefault="00D07C5E">
            <w:pPr>
              <w:spacing w:after="0" w:line="278" w:lineRule="auto"/>
              <w:ind w:left="0" w:firstLine="115"/>
            </w:pPr>
            <w:r>
              <w:t xml:space="preserve">Агафонова И. Учимся думать. Занимательные логические задачи, тесты и упражнения для детей 8 – 11 лет. С. – Пб,1996 </w:t>
            </w:r>
          </w:p>
          <w:p w:rsidR="006457DA" w:rsidRDefault="00D07C5E">
            <w:pPr>
              <w:spacing w:after="30" w:line="259" w:lineRule="auto"/>
              <w:ind w:left="115" w:firstLine="0"/>
            </w:pPr>
            <w:proofErr w:type="spellStart"/>
            <w:r>
              <w:t>Асарина</w:t>
            </w:r>
            <w:proofErr w:type="spellEnd"/>
            <w:r>
              <w:t xml:space="preserve"> Е. Ю., Фрид М. Е. Секреты квадрата и кубика. М.: «Контекст», 1995 </w:t>
            </w:r>
          </w:p>
          <w:p w:rsidR="006457DA" w:rsidRDefault="00D07C5E">
            <w:pPr>
              <w:spacing w:after="0" w:line="278" w:lineRule="auto"/>
              <w:ind w:left="0" w:firstLine="0"/>
              <w:jc w:val="both"/>
            </w:pPr>
            <w:r>
              <w:t xml:space="preserve">4.Белякова О. И. Занятия математического кружка. 3 – 4 классы. – Волгоград: Учитель, 2008. </w:t>
            </w:r>
          </w:p>
          <w:p w:rsidR="006457DA" w:rsidRDefault="00D07C5E">
            <w:pPr>
              <w:spacing w:after="0" w:line="282" w:lineRule="auto"/>
              <w:ind w:left="0" w:firstLine="115"/>
            </w:pPr>
            <w:r>
              <w:t xml:space="preserve">Гороховская Г.Г. Решение нестандартных задач — средство </w:t>
            </w:r>
            <w:proofErr w:type="spellStart"/>
            <w:proofErr w:type="gramStart"/>
            <w:r>
              <w:t>разви-тия</w:t>
            </w:r>
            <w:proofErr w:type="spellEnd"/>
            <w:proofErr w:type="gramEnd"/>
            <w:r>
              <w:t xml:space="preserve"> логического мышления младших школьников // Начальная школа. — 2009. — № </w:t>
            </w:r>
          </w:p>
          <w:p w:rsidR="006457DA" w:rsidRDefault="00D07C5E">
            <w:pPr>
              <w:spacing w:after="23" w:line="259" w:lineRule="auto"/>
              <w:ind w:left="0" w:firstLine="0"/>
            </w:pPr>
            <w:r>
              <w:t xml:space="preserve">7. </w:t>
            </w:r>
          </w:p>
          <w:p w:rsidR="006457DA" w:rsidRDefault="00D07C5E">
            <w:pPr>
              <w:spacing w:after="0" w:line="285" w:lineRule="auto"/>
              <w:ind w:left="115" w:right="1310" w:firstLine="0"/>
              <w:jc w:val="both"/>
            </w:pPr>
            <w:r>
              <w:t xml:space="preserve">Гурин Ю.В., </w:t>
            </w:r>
            <w:proofErr w:type="spellStart"/>
            <w:r>
              <w:t>Жакова</w:t>
            </w:r>
            <w:proofErr w:type="spellEnd"/>
            <w:r>
              <w:t xml:space="preserve"> О.В. Большая книга игр и развлечений. — СПб. : Кристалл; М.</w:t>
            </w:r>
            <w:proofErr w:type="gramStart"/>
            <w:r>
              <w:t xml:space="preserve"> :</w:t>
            </w:r>
            <w:proofErr w:type="gramEnd"/>
            <w:r>
              <w:t xml:space="preserve"> ОНИКС, 2000. </w:t>
            </w:r>
          </w:p>
          <w:p w:rsidR="006457DA" w:rsidRDefault="00D07C5E">
            <w:pPr>
              <w:spacing w:after="7" w:line="279" w:lineRule="auto"/>
              <w:ind w:left="0" w:firstLine="115"/>
            </w:pPr>
            <w:r>
              <w:t>Зубков Л.Б. Игры с числами и словами. — СПб</w:t>
            </w:r>
            <w:proofErr w:type="gramStart"/>
            <w:r>
              <w:t xml:space="preserve">. : </w:t>
            </w:r>
            <w:proofErr w:type="gramEnd"/>
            <w:r>
              <w:t>Кристалл, 2001. 8.Игры со спичками: Задачи и развлечения / сост. А.Т. Улицкий, Л.А. Улицкий. — Минск</w:t>
            </w:r>
            <w:proofErr w:type="gramStart"/>
            <w:r>
              <w:t xml:space="preserve"> :</w:t>
            </w:r>
            <w:proofErr w:type="gramEnd"/>
          </w:p>
          <w:p w:rsidR="006457DA" w:rsidRDefault="00D07C5E">
            <w:pPr>
              <w:spacing w:after="23" w:line="259" w:lineRule="auto"/>
              <w:ind w:left="0" w:firstLine="0"/>
            </w:pPr>
            <w:r>
              <w:t>Фирма «</w:t>
            </w:r>
            <w:proofErr w:type="spellStart"/>
            <w:r>
              <w:t>Вуал</w:t>
            </w:r>
            <w:proofErr w:type="spellEnd"/>
            <w:r>
              <w:t xml:space="preserve">», 1993. </w:t>
            </w:r>
          </w:p>
          <w:p w:rsidR="006457DA" w:rsidRDefault="00D07C5E">
            <w:pPr>
              <w:spacing w:after="21" w:line="259" w:lineRule="auto"/>
              <w:ind w:left="115" w:firstLine="0"/>
            </w:pPr>
            <w:r>
              <w:t xml:space="preserve">9.Лавриненко Т. А. Задания развивающего характера по математике. Саратов: </w:t>
            </w:r>
          </w:p>
          <w:p w:rsidR="006457DA" w:rsidRDefault="00D07C5E">
            <w:pPr>
              <w:spacing w:after="29" w:line="259" w:lineRule="auto"/>
              <w:ind w:left="115" w:firstLine="0"/>
            </w:pPr>
            <w:r>
              <w:t xml:space="preserve">«Лицей», 2002 </w:t>
            </w:r>
          </w:p>
          <w:p w:rsidR="006457DA" w:rsidRDefault="00D07C5E">
            <w:pPr>
              <w:spacing w:after="0" w:line="278" w:lineRule="auto"/>
              <w:ind w:left="0" w:firstLine="115"/>
            </w:pPr>
            <w:r>
              <w:t xml:space="preserve">10 </w:t>
            </w:r>
            <w:proofErr w:type="spellStart"/>
            <w:r>
              <w:t>Лавлинскова</w:t>
            </w:r>
            <w:proofErr w:type="spellEnd"/>
            <w:r>
              <w:t xml:space="preserve"> Е.Ю. Методика работы с задачами повышенной </w:t>
            </w:r>
            <w:proofErr w:type="gramStart"/>
            <w:r>
              <w:t>труд-</w:t>
            </w:r>
            <w:proofErr w:type="spellStart"/>
            <w:r>
              <w:t>ности</w:t>
            </w:r>
            <w:proofErr w:type="spellEnd"/>
            <w:proofErr w:type="gramEnd"/>
            <w:r>
              <w:t xml:space="preserve">. — М., 2006. </w:t>
            </w:r>
          </w:p>
          <w:p w:rsidR="006457DA" w:rsidRDefault="00D07C5E">
            <w:pPr>
              <w:spacing w:after="0" w:line="285" w:lineRule="auto"/>
              <w:ind w:left="0" w:firstLine="115"/>
              <w:jc w:val="both"/>
            </w:pPr>
            <w:r>
              <w:t xml:space="preserve">Симановский А. Э. Развитие творческого мышления детей. М.: Академкнига/Учебник, 2002 </w:t>
            </w:r>
          </w:p>
          <w:p w:rsidR="006457DA" w:rsidRDefault="00D07C5E">
            <w:pPr>
              <w:spacing w:after="23" w:line="259" w:lineRule="auto"/>
              <w:ind w:left="115" w:firstLine="0"/>
            </w:pPr>
            <w:proofErr w:type="spellStart"/>
            <w:r>
              <w:t>Сухин</w:t>
            </w:r>
            <w:proofErr w:type="spellEnd"/>
            <w:r>
              <w:t xml:space="preserve"> И. Г. Занимательные материалы. М.: «</w:t>
            </w:r>
            <w:proofErr w:type="spellStart"/>
            <w:r>
              <w:t>Вако</w:t>
            </w:r>
            <w:proofErr w:type="spellEnd"/>
            <w:r>
              <w:t xml:space="preserve">», 2004 </w:t>
            </w:r>
          </w:p>
          <w:p w:rsidR="006457DA" w:rsidRDefault="00D07C5E">
            <w:pPr>
              <w:spacing w:after="0" w:line="285" w:lineRule="auto"/>
              <w:ind w:left="115" w:right="676" w:firstLine="0"/>
              <w:jc w:val="both"/>
            </w:pPr>
            <w:proofErr w:type="spellStart"/>
            <w:r>
              <w:t>Сухин</w:t>
            </w:r>
            <w:proofErr w:type="spellEnd"/>
            <w:r>
              <w:t xml:space="preserve"> И.Г. 800 новых логических и математических головоломок. — СПб</w:t>
            </w:r>
            <w:proofErr w:type="gramStart"/>
            <w:r>
              <w:t xml:space="preserve">. : </w:t>
            </w:r>
            <w:proofErr w:type="gramEnd"/>
            <w:r>
              <w:t xml:space="preserve">Союз, 2001. </w:t>
            </w:r>
          </w:p>
          <w:p w:rsidR="006457DA" w:rsidRDefault="00D07C5E">
            <w:pPr>
              <w:spacing w:after="21" w:line="259" w:lineRule="auto"/>
              <w:ind w:left="115" w:firstLine="0"/>
            </w:pPr>
            <w:proofErr w:type="spellStart"/>
            <w:r>
              <w:t>Сухин</w:t>
            </w:r>
            <w:proofErr w:type="spellEnd"/>
            <w:r>
              <w:t xml:space="preserve"> И.Г. </w:t>
            </w:r>
            <w:proofErr w:type="spellStart"/>
            <w:r>
              <w:t>Судоку</w:t>
            </w:r>
            <w:proofErr w:type="spellEnd"/>
            <w:r>
              <w:t xml:space="preserve"> и </w:t>
            </w:r>
            <w:proofErr w:type="spellStart"/>
            <w:r>
              <w:t>суперсудоку</w:t>
            </w:r>
            <w:proofErr w:type="spellEnd"/>
            <w:r>
              <w:t xml:space="preserve"> на шестнадцати клетках для детей. — М.</w:t>
            </w:r>
            <w:proofErr w:type="gramStart"/>
            <w:r>
              <w:t xml:space="preserve"> :</w:t>
            </w:r>
            <w:proofErr w:type="gramEnd"/>
          </w:p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АСТ, 2006. </w:t>
            </w:r>
          </w:p>
          <w:p w:rsidR="006457DA" w:rsidRDefault="00D07C5E">
            <w:pPr>
              <w:spacing w:after="0" w:line="278" w:lineRule="auto"/>
              <w:ind w:left="0" w:firstLine="115"/>
              <w:jc w:val="both"/>
            </w:pPr>
            <w:proofErr w:type="spellStart"/>
            <w:r>
              <w:t>Труднев</w:t>
            </w:r>
            <w:proofErr w:type="spellEnd"/>
            <w:r>
              <w:t xml:space="preserve"> В.П. Внеклассная работа по математике в начальной школе</w:t>
            </w:r>
            <w:proofErr w:type="gramStart"/>
            <w:r>
              <w:t xml:space="preserve"> :</w:t>
            </w:r>
            <w:proofErr w:type="gramEnd"/>
            <w:r>
              <w:t xml:space="preserve"> пособие для учителей. — М.</w:t>
            </w:r>
            <w:proofErr w:type="gramStart"/>
            <w:r>
              <w:t xml:space="preserve"> :</w:t>
            </w:r>
            <w:proofErr w:type="gramEnd"/>
            <w:r>
              <w:t xml:space="preserve"> Просвещение, 1975. </w:t>
            </w:r>
          </w:p>
          <w:p w:rsidR="006457DA" w:rsidRDefault="00D07C5E">
            <w:pPr>
              <w:spacing w:after="0" w:line="285" w:lineRule="auto"/>
              <w:ind w:left="0" w:firstLine="115"/>
            </w:pPr>
            <w:proofErr w:type="spellStart"/>
            <w:r>
              <w:t>Узорова</w:t>
            </w:r>
            <w:proofErr w:type="spellEnd"/>
            <w:r>
              <w:t xml:space="preserve"> О. В., Нефёдова Е. А. «Вся математика с контрольными вопросами и великолепными игровыми задачами. 1 – 4 классы. М., 2004 </w:t>
            </w:r>
          </w:p>
          <w:p w:rsidR="006457DA" w:rsidRDefault="00D07C5E">
            <w:pPr>
              <w:spacing w:after="53" w:line="239" w:lineRule="auto"/>
              <w:ind w:left="115" w:firstLine="0"/>
            </w:pPr>
            <w:r>
              <w:t xml:space="preserve">Шкляров Т. В. Как научить вашего ребёнка решать задачи. М.: «Грамотей», 2004 Методика работы с задачами повышенной трудности в начальной школе. М.: </w:t>
            </w:r>
          </w:p>
          <w:p w:rsidR="006457DA" w:rsidRDefault="00D07C5E">
            <w:pPr>
              <w:spacing w:after="22" w:line="259" w:lineRule="auto"/>
              <w:ind w:left="0" w:firstLine="0"/>
            </w:pPr>
            <w:r>
              <w:t xml:space="preserve">«Панорама», 2006 </w:t>
            </w:r>
          </w:p>
          <w:p w:rsidR="006457DA" w:rsidRDefault="00D07C5E">
            <w:pPr>
              <w:spacing w:after="0" w:line="259" w:lineRule="auto"/>
              <w:ind w:left="115" w:firstLine="0"/>
            </w:pPr>
            <w:r>
              <w:t xml:space="preserve">«Начальная школа» Ежемесячный научно-методический журнал. </w:t>
            </w:r>
          </w:p>
        </w:tc>
      </w:tr>
      <w:tr w:rsidR="006457DA">
        <w:trPr>
          <w:trHeight w:val="288"/>
        </w:trPr>
        <w:tc>
          <w:tcPr>
            <w:tcW w:w="951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115" w:firstLine="0"/>
            </w:pPr>
            <w:r>
              <w:t xml:space="preserve">2. Печатные пособия </w:t>
            </w:r>
          </w:p>
        </w:tc>
      </w:tr>
      <w:tr w:rsidR="006457DA">
        <w:trPr>
          <w:trHeight w:val="2219"/>
        </w:trPr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115" w:firstLine="0"/>
            </w:pPr>
            <w:r>
              <w:lastRenderedPageBreak/>
              <w:t xml:space="preserve">2. </w:t>
            </w:r>
          </w:p>
        </w:tc>
        <w:tc>
          <w:tcPr>
            <w:tcW w:w="852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115" w:firstLine="0"/>
            </w:pPr>
            <w:r>
              <w:t xml:space="preserve">Демонстрационные таблицы по темам. </w:t>
            </w:r>
          </w:p>
          <w:p w:rsidR="006457DA" w:rsidRDefault="00D07C5E">
            <w:pPr>
              <w:spacing w:after="0" w:line="279" w:lineRule="auto"/>
              <w:ind w:left="0" w:firstLine="115"/>
            </w:pPr>
            <w:r>
              <w:t xml:space="preserve">1. Таблицы для начальной школы. Математика: в 6 сериях. Математика вокруг нас: 10 п.л. формата А1 / Е.Э. </w:t>
            </w:r>
            <w:proofErr w:type="spellStart"/>
            <w:r>
              <w:t>Кочурова</w:t>
            </w:r>
            <w:proofErr w:type="spellEnd"/>
            <w:r>
              <w:t xml:space="preserve">, А.С. Анютина, </w:t>
            </w:r>
          </w:p>
          <w:p w:rsidR="006457DA" w:rsidRDefault="00D07C5E">
            <w:pPr>
              <w:spacing w:after="0" w:line="285" w:lineRule="auto"/>
              <w:ind w:left="0" w:firstLine="115"/>
              <w:jc w:val="both"/>
            </w:pPr>
            <w:r>
              <w:t>С.И. Разуваева, К.М. Тихомирова.  —  М.</w:t>
            </w:r>
            <w:proofErr w:type="gramStart"/>
            <w:r>
              <w:t xml:space="preserve">  :</w:t>
            </w:r>
            <w:proofErr w:type="gramEnd"/>
            <w:r>
              <w:t xml:space="preserve">  ВАРСОН,  2010. 2.Таблицы для начальной школы. Математика: в 6 сериях. Математика </w:t>
            </w:r>
          </w:p>
          <w:p w:rsidR="006457DA" w:rsidRDefault="00D07C5E">
            <w:pPr>
              <w:spacing w:after="0" w:line="259" w:lineRule="auto"/>
              <w:ind w:left="0" w:right="390" w:firstLine="115"/>
              <w:jc w:val="both"/>
            </w:pPr>
            <w:r>
              <w:t>вокруг нас</w:t>
            </w:r>
            <w:proofErr w:type="gramStart"/>
            <w:r>
              <w:t xml:space="preserve"> :</w:t>
            </w:r>
            <w:proofErr w:type="gramEnd"/>
            <w:r>
              <w:t xml:space="preserve"> методические рекомендации / Е.Э. </w:t>
            </w:r>
            <w:proofErr w:type="spellStart"/>
            <w:r>
              <w:t>Кочурова</w:t>
            </w:r>
            <w:proofErr w:type="spellEnd"/>
            <w:r>
              <w:t>, А.С. Анютина, С.И. Разуваева, К.М. Тихомирова. — М.</w:t>
            </w:r>
            <w:proofErr w:type="gramStart"/>
            <w:r>
              <w:t xml:space="preserve"> :</w:t>
            </w:r>
            <w:proofErr w:type="gramEnd"/>
            <w:r>
              <w:t xml:space="preserve"> ВАРСОН, 2010. </w:t>
            </w:r>
          </w:p>
        </w:tc>
      </w:tr>
      <w:tr w:rsidR="006457DA">
        <w:trPr>
          <w:trHeight w:val="288"/>
        </w:trPr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6457DA">
            <w:pPr>
              <w:spacing w:after="0" w:line="259" w:lineRule="auto"/>
              <w:ind w:left="115" w:firstLine="0"/>
            </w:pPr>
          </w:p>
        </w:tc>
        <w:tc>
          <w:tcPr>
            <w:tcW w:w="852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115" w:firstLine="0"/>
            </w:pPr>
            <w:r>
              <w:t xml:space="preserve">3. Игры и другие пособия </w:t>
            </w:r>
          </w:p>
        </w:tc>
      </w:tr>
      <w:tr w:rsidR="006457DA">
        <w:trPr>
          <w:trHeight w:val="2219"/>
        </w:trPr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6457DA">
            <w:pPr>
              <w:spacing w:after="0" w:line="259" w:lineRule="auto"/>
              <w:ind w:left="115" w:firstLine="0"/>
            </w:pPr>
          </w:p>
        </w:tc>
        <w:tc>
          <w:tcPr>
            <w:tcW w:w="72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6457DA" w:rsidRDefault="00D07C5E">
            <w:pPr>
              <w:spacing w:after="22" w:line="259" w:lineRule="auto"/>
              <w:ind w:left="115" w:firstLine="0"/>
            </w:pPr>
            <w:r>
              <w:t xml:space="preserve">Кубики (игральные) с точками или цифрами. </w:t>
            </w:r>
          </w:p>
          <w:p w:rsidR="006457DA" w:rsidRDefault="00D07C5E">
            <w:pPr>
              <w:spacing w:after="22" w:line="259" w:lineRule="auto"/>
              <w:ind w:left="115" w:firstLine="0"/>
            </w:pPr>
            <w:r>
              <w:t xml:space="preserve">Комплекты карточек с числами: </w:t>
            </w:r>
          </w:p>
          <w:p w:rsidR="006457DA" w:rsidRDefault="00D07C5E">
            <w:pPr>
              <w:numPr>
                <w:ilvl w:val="0"/>
                <w:numId w:val="1"/>
              </w:numPr>
              <w:spacing w:after="30" w:line="259" w:lineRule="auto"/>
              <w:ind w:hanging="259"/>
            </w:pPr>
            <w:r>
              <w:t xml:space="preserve">0, 1, 2, 3, 4, … , 9 (10); </w:t>
            </w:r>
          </w:p>
          <w:p w:rsidR="006457DA" w:rsidRDefault="00D07C5E">
            <w:pPr>
              <w:numPr>
                <w:ilvl w:val="0"/>
                <w:numId w:val="1"/>
              </w:numPr>
              <w:spacing w:after="22" w:line="259" w:lineRule="auto"/>
              <w:ind w:hanging="259"/>
            </w:pPr>
            <w:r>
              <w:t xml:space="preserve">10, 20, 30, 40, … , 90; </w:t>
            </w:r>
          </w:p>
          <w:p w:rsidR="006457DA" w:rsidRDefault="00D07C5E">
            <w:pPr>
              <w:numPr>
                <w:ilvl w:val="0"/>
                <w:numId w:val="1"/>
              </w:numPr>
              <w:spacing w:after="23" w:line="259" w:lineRule="auto"/>
              <w:ind w:hanging="259"/>
            </w:pPr>
            <w:r>
              <w:t xml:space="preserve">100, 200, 300, 400, … , 900. </w:t>
            </w:r>
          </w:p>
          <w:p w:rsidR="006457DA" w:rsidRDefault="00D07C5E">
            <w:pPr>
              <w:spacing w:after="30" w:line="259" w:lineRule="auto"/>
              <w:ind w:left="115" w:firstLine="0"/>
            </w:pPr>
            <w:r>
              <w:t xml:space="preserve">«Математический веер» с цифрами и знаками. </w:t>
            </w:r>
          </w:p>
          <w:p w:rsidR="006457DA" w:rsidRDefault="00D07C5E">
            <w:pPr>
              <w:spacing w:after="23" w:line="259" w:lineRule="auto"/>
              <w:ind w:left="115" w:firstLine="0"/>
            </w:pPr>
            <w:r>
              <w:t xml:space="preserve">Игра «Русское лото» (числа от 1 до 100). </w:t>
            </w:r>
          </w:p>
          <w:p w:rsidR="006457DA" w:rsidRDefault="00D07C5E">
            <w:pPr>
              <w:spacing w:after="0" w:line="259" w:lineRule="auto"/>
              <w:ind w:left="115" w:firstLine="0"/>
            </w:pPr>
            <w:r>
              <w:t xml:space="preserve">Игра «Математическое домино» (все случаи таблицы умножения). </w:t>
            </w:r>
          </w:p>
        </w:tc>
        <w:tc>
          <w:tcPr>
            <w:tcW w:w="1308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6457DA" w:rsidRDefault="006457DA">
            <w:pPr>
              <w:spacing w:after="160" w:line="259" w:lineRule="auto"/>
              <w:ind w:left="0" w:firstLine="0"/>
            </w:pPr>
          </w:p>
        </w:tc>
      </w:tr>
      <w:tr w:rsidR="006457DA">
        <w:trPr>
          <w:trHeight w:val="288"/>
        </w:trPr>
        <w:tc>
          <w:tcPr>
            <w:tcW w:w="82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6457DA" w:rsidRDefault="00D07C5E">
            <w:pPr>
              <w:spacing w:after="0" w:line="259" w:lineRule="auto"/>
              <w:ind w:left="115" w:firstLine="0"/>
            </w:pPr>
            <w:r>
              <w:t xml:space="preserve">4. Технические средства обучения </w:t>
            </w:r>
          </w:p>
        </w:tc>
        <w:tc>
          <w:tcPr>
            <w:tcW w:w="1308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6457DA" w:rsidRDefault="006457DA">
            <w:pPr>
              <w:spacing w:after="160" w:line="259" w:lineRule="auto"/>
              <w:ind w:left="0" w:firstLine="0"/>
            </w:pPr>
          </w:p>
        </w:tc>
      </w:tr>
      <w:tr w:rsidR="006457DA">
        <w:trPr>
          <w:trHeight w:val="836"/>
        </w:trPr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115" w:firstLine="0"/>
            </w:pPr>
            <w:r>
              <w:t xml:space="preserve">4 </w:t>
            </w:r>
          </w:p>
        </w:tc>
        <w:tc>
          <w:tcPr>
            <w:tcW w:w="72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6457DA" w:rsidRDefault="00D07C5E">
            <w:pPr>
              <w:spacing w:after="29" w:line="259" w:lineRule="auto"/>
              <w:ind w:left="115" w:firstLine="0"/>
            </w:pPr>
            <w:r>
              <w:t xml:space="preserve">ПК </w:t>
            </w:r>
          </w:p>
          <w:p w:rsidR="006457DA" w:rsidRDefault="00D07C5E">
            <w:pPr>
              <w:spacing w:after="0" w:line="259" w:lineRule="auto"/>
              <w:ind w:left="115" w:firstLine="0"/>
            </w:pPr>
            <w:r>
              <w:t xml:space="preserve">Мультимедийный проектор </w:t>
            </w:r>
          </w:p>
        </w:tc>
        <w:tc>
          <w:tcPr>
            <w:tcW w:w="1308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6457DA" w:rsidRDefault="006457DA">
            <w:pPr>
              <w:spacing w:after="160" w:line="259" w:lineRule="auto"/>
              <w:ind w:left="0" w:firstLine="0"/>
            </w:pPr>
          </w:p>
        </w:tc>
      </w:tr>
      <w:tr w:rsidR="006457DA">
        <w:trPr>
          <w:trHeight w:val="562"/>
        </w:trPr>
        <w:tc>
          <w:tcPr>
            <w:tcW w:w="99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115" w:firstLine="0"/>
            </w:pPr>
            <w:r>
              <w:t xml:space="preserve">5. </w:t>
            </w:r>
          </w:p>
        </w:tc>
        <w:tc>
          <w:tcPr>
            <w:tcW w:w="72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6457DA" w:rsidRDefault="00D07C5E">
            <w:pPr>
              <w:spacing w:after="0" w:line="259" w:lineRule="auto"/>
              <w:ind w:left="115" w:firstLine="0"/>
            </w:pPr>
            <w:r>
              <w:t xml:space="preserve">Интернет-ресурсы </w:t>
            </w:r>
          </w:p>
        </w:tc>
        <w:tc>
          <w:tcPr>
            <w:tcW w:w="1308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6457DA" w:rsidRDefault="006457DA">
            <w:pPr>
              <w:spacing w:after="160" w:line="259" w:lineRule="auto"/>
              <w:ind w:left="0" w:firstLine="0"/>
            </w:pPr>
          </w:p>
        </w:tc>
      </w:tr>
      <w:tr w:rsidR="006457DA">
        <w:trPr>
          <w:trHeight w:val="2499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6457DA">
            <w:pPr>
              <w:spacing w:after="160" w:line="259" w:lineRule="auto"/>
              <w:ind w:left="0" w:firstLine="0"/>
            </w:pPr>
          </w:p>
        </w:tc>
        <w:tc>
          <w:tcPr>
            <w:tcW w:w="852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17C48">
            <w:pPr>
              <w:tabs>
                <w:tab w:val="center" w:pos="5912"/>
                <w:tab w:val="center" w:pos="7629"/>
              </w:tabs>
              <w:spacing w:after="30" w:line="259" w:lineRule="auto"/>
              <w:ind w:left="0" w:firstLine="0"/>
            </w:pPr>
            <w:hyperlink r:id="rId36">
              <w:r w:rsidR="00D07C5E">
                <w:rPr>
                  <w:color w:val="0000FF"/>
                  <w:u w:val="single" w:color="0000FF"/>
                </w:rPr>
                <w:t>http://www.vneuroka.ru/mathematics.php</w:t>
              </w:r>
            </w:hyperlink>
            <w:hyperlink r:id="rId37"/>
            <w:r w:rsidR="00D07C5E">
              <w:t xml:space="preserve">— </w:t>
            </w:r>
            <w:r w:rsidR="00D07C5E">
              <w:tab/>
              <w:t xml:space="preserve">образовательные </w:t>
            </w:r>
            <w:r w:rsidR="00D07C5E">
              <w:tab/>
              <w:t xml:space="preserve">проекты </w:t>
            </w:r>
          </w:p>
          <w:p w:rsidR="006457DA" w:rsidRDefault="00D07C5E">
            <w:pPr>
              <w:spacing w:after="24" w:line="264" w:lineRule="auto"/>
              <w:ind w:left="115" w:hanging="115"/>
            </w:pPr>
            <w:r>
              <w:t xml:space="preserve">портала «Вне урока»: Математика. Математический мир. </w:t>
            </w:r>
            <w:hyperlink r:id="rId38">
              <w:r>
                <w:rPr>
                  <w:color w:val="0000FF"/>
                  <w:u w:val="single" w:color="0000FF"/>
                </w:rPr>
                <w:t>http://konkurs</w:t>
              </w:r>
            </w:hyperlink>
            <w:hyperlink r:id="rId39">
              <w:r>
                <w:rPr>
                  <w:color w:val="0000FF"/>
                  <w:u w:val="single" w:color="0000FF"/>
                </w:rPr>
                <w:t>-</w:t>
              </w:r>
            </w:hyperlink>
            <w:hyperlink r:id="rId40">
              <w:r>
                <w:rPr>
                  <w:color w:val="0000FF"/>
                  <w:u w:val="single" w:color="0000FF"/>
                </w:rPr>
                <w:t xml:space="preserve">kenguru.ru </w:t>
              </w:r>
            </w:hyperlink>
            <w:hyperlink r:id="rId41">
              <w:r>
                <w:t>—</w:t>
              </w:r>
            </w:hyperlink>
            <w:r>
              <w:t xml:space="preserve"> российская страница международного </w:t>
            </w:r>
          </w:p>
          <w:p w:rsidR="006457DA" w:rsidRDefault="00D07C5E">
            <w:pPr>
              <w:spacing w:after="0" w:line="266" w:lineRule="auto"/>
              <w:ind w:left="115" w:right="1151" w:hanging="115"/>
              <w:jc w:val="both"/>
            </w:pPr>
            <w:r>
              <w:t xml:space="preserve">математического конкурса «Кенгуру». </w:t>
            </w:r>
            <w:hyperlink r:id="rId42">
              <w:r>
                <w:rPr>
                  <w:color w:val="0000FF"/>
                  <w:u w:val="single" w:color="0000FF"/>
                </w:rPr>
                <w:t xml:space="preserve">http://4stupeni.ru/stady </w:t>
              </w:r>
            </w:hyperlink>
            <w:hyperlink r:id="rId43">
              <w:r>
                <w:t>—</w:t>
              </w:r>
            </w:hyperlink>
            <w:r>
              <w:t xml:space="preserve"> клуб учителей начальной школы. 4 ступени. </w:t>
            </w:r>
          </w:p>
          <w:p w:rsidR="006457DA" w:rsidRDefault="00D17C48">
            <w:pPr>
              <w:spacing w:after="0" w:line="259" w:lineRule="auto"/>
              <w:ind w:left="0" w:firstLine="115"/>
            </w:pPr>
            <w:hyperlink r:id="rId44">
              <w:r w:rsidR="00D07C5E">
                <w:rPr>
                  <w:color w:val="0000FF"/>
                  <w:u w:val="single" w:color="0000FF"/>
                </w:rPr>
                <w:t>http://www.develop</w:t>
              </w:r>
            </w:hyperlink>
            <w:hyperlink r:id="rId45">
              <w:r w:rsidR="00D07C5E">
                <w:rPr>
                  <w:color w:val="0000FF"/>
                  <w:u w:val="single" w:color="0000FF"/>
                </w:rPr>
                <w:t>-</w:t>
              </w:r>
            </w:hyperlink>
            <w:hyperlink r:id="rId46">
              <w:r w:rsidR="00D07C5E">
                <w:rPr>
                  <w:color w:val="0000FF"/>
                  <w:u w:val="single" w:color="0000FF"/>
                </w:rPr>
                <w:t xml:space="preserve">kinder.com </w:t>
              </w:r>
            </w:hyperlink>
            <w:hyperlink r:id="rId47">
              <w:r w:rsidR="00D07C5E">
                <w:t>—</w:t>
              </w:r>
            </w:hyperlink>
            <w:r w:rsidR="00D07C5E">
              <w:t xml:space="preserve"> «Сократ» — развивающие игры и конкурсы. </w:t>
            </w:r>
            <w:hyperlink r:id="rId48">
              <w:r w:rsidR="00D07C5E">
                <w:rPr>
                  <w:color w:val="0000FF"/>
                  <w:u w:val="single" w:color="0000FF"/>
                </w:rPr>
                <w:t>http://puzzle</w:t>
              </w:r>
            </w:hyperlink>
            <w:hyperlink r:id="rId49">
              <w:r w:rsidR="00D07C5E">
                <w:rPr>
                  <w:color w:val="0000FF"/>
                  <w:u w:val="single" w:color="0000FF"/>
                </w:rPr>
                <w:t>-</w:t>
              </w:r>
            </w:hyperlink>
            <w:hyperlink r:id="rId50">
              <w:r w:rsidR="00D07C5E">
                <w:rPr>
                  <w:color w:val="0000FF"/>
                  <w:u w:val="single" w:color="0000FF"/>
                </w:rPr>
                <w:t xml:space="preserve">ru.blogspot.com </w:t>
              </w:r>
            </w:hyperlink>
            <w:hyperlink r:id="rId51">
              <w:r w:rsidR="00D07C5E">
                <w:t>—</w:t>
              </w:r>
            </w:hyperlink>
            <w:r w:rsidR="00D07C5E">
              <w:t xml:space="preserve"> головоломки, загадки, задачи и задачки, фокусы, ребусы. </w:t>
            </w:r>
          </w:p>
        </w:tc>
      </w:tr>
    </w:tbl>
    <w:p w:rsidR="006457DA" w:rsidRDefault="006457DA">
      <w:pPr>
        <w:spacing w:after="0" w:line="259" w:lineRule="auto"/>
        <w:ind w:left="720" w:firstLine="0"/>
        <w:jc w:val="both"/>
      </w:pPr>
    </w:p>
    <w:p w:rsidR="006457DA" w:rsidRDefault="006457DA">
      <w:pPr>
        <w:spacing w:after="0" w:line="259" w:lineRule="auto"/>
        <w:ind w:left="720" w:firstLine="0"/>
        <w:jc w:val="both"/>
      </w:pPr>
    </w:p>
    <w:sectPr w:rsidR="006457DA" w:rsidSect="00796973">
      <w:pgSz w:w="11909" w:h="16841"/>
      <w:pgMar w:top="796" w:right="618" w:bottom="597" w:left="113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00D27"/>
    <w:multiLevelType w:val="hybridMultilevel"/>
    <w:tmpl w:val="6960EDA0"/>
    <w:lvl w:ilvl="0" w:tplc="92BA4EC6">
      <w:start w:val="1"/>
      <w:numFmt w:val="decimal"/>
      <w:lvlText w:val="%1)"/>
      <w:lvlJc w:val="left"/>
      <w:pPr>
        <w:ind w:left="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885018">
      <w:start w:val="1"/>
      <w:numFmt w:val="lowerLetter"/>
      <w:lvlText w:val="%2"/>
      <w:lvlJc w:val="left"/>
      <w:pPr>
        <w:ind w:left="1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82EC74">
      <w:start w:val="1"/>
      <w:numFmt w:val="lowerRoman"/>
      <w:lvlText w:val="%3"/>
      <w:lvlJc w:val="left"/>
      <w:pPr>
        <w:ind w:left="1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200FB60">
      <w:start w:val="1"/>
      <w:numFmt w:val="decimal"/>
      <w:lvlText w:val="%4"/>
      <w:lvlJc w:val="left"/>
      <w:pPr>
        <w:ind w:left="2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44816A">
      <w:start w:val="1"/>
      <w:numFmt w:val="lowerLetter"/>
      <w:lvlText w:val="%5"/>
      <w:lvlJc w:val="left"/>
      <w:pPr>
        <w:ind w:left="3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D27FE8">
      <w:start w:val="1"/>
      <w:numFmt w:val="lowerRoman"/>
      <w:lvlText w:val="%6"/>
      <w:lvlJc w:val="left"/>
      <w:pPr>
        <w:ind w:left="4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2910C">
      <w:start w:val="1"/>
      <w:numFmt w:val="decimal"/>
      <w:lvlText w:val="%7"/>
      <w:lvlJc w:val="left"/>
      <w:pPr>
        <w:ind w:left="4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6C32D0">
      <w:start w:val="1"/>
      <w:numFmt w:val="lowerLetter"/>
      <w:lvlText w:val="%8"/>
      <w:lvlJc w:val="left"/>
      <w:pPr>
        <w:ind w:left="5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BEB4FA">
      <w:start w:val="1"/>
      <w:numFmt w:val="lowerRoman"/>
      <w:lvlText w:val="%9"/>
      <w:lvlJc w:val="left"/>
      <w:pPr>
        <w:ind w:left="6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7DA"/>
    <w:rsid w:val="00111679"/>
    <w:rsid w:val="00126373"/>
    <w:rsid w:val="001B466C"/>
    <w:rsid w:val="002A69F3"/>
    <w:rsid w:val="004922DE"/>
    <w:rsid w:val="004C30AD"/>
    <w:rsid w:val="004F0DE4"/>
    <w:rsid w:val="00502D86"/>
    <w:rsid w:val="0051414C"/>
    <w:rsid w:val="005D2DE6"/>
    <w:rsid w:val="005F6B6B"/>
    <w:rsid w:val="0060233F"/>
    <w:rsid w:val="006457DA"/>
    <w:rsid w:val="00796973"/>
    <w:rsid w:val="007B0905"/>
    <w:rsid w:val="007B6952"/>
    <w:rsid w:val="00A974F6"/>
    <w:rsid w:val="00AA6CE8"/>
    <w:rsid w:val="00D07C5E"/>
    <w:rsid w:val="00D17C48"/>
    <w:rsid w:val="00FB5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9F3"/>
    <w:pPr>
      <w:spacing w:after="14" w:line="269" w:lineRule="auto"/>
      <w:ind w:left="118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0" w:right="56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22D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22DE"/>
    <w:pPr>
      <w:keepNext/>
      <w:keepLines/>
      <w:spacing w:before="200" w:after="0"/>
      <w:outlineLvl w:val="2"/>
    </w:pPr>
    <w:rPr>
      <w:rFonts w:ascii="Cambria" w:hAnsi="Cambria"/>
      <w:b/>
      <w:bCs/>
      <w:color w:val="4F81BD"/>
      <w:sz w:val="22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22DE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4922DE"/>
    <w:pPr>
      <w:keepNext/>
      <w:keepLines/>
      <w:spacing w:before="200" w:after="200" w:line="276" w:lineRule="auto"/>
      <w:ind w:left="0" w:firstLine="0"/>
      <w:outlineLvl w:val="1"/>
    </w:pPr>
    <w:rPr>
      <w:rFonts w:ascii="Cambria" w:hAnsi="Cambria"/>
      <w:b/>
      <w:bCs/>
      <w:color w:val="4F81BD"/>
      <w:sz w:val="26"/>
      <w:szCs w:val="26"/>
      <w:lang w:val="en-US" w:eastAsia="en-US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4922DE"/>
    <w:pPr>
      <w:keepNext/>
      <w:keepLines/>
      <w:spacing w:before="200" w:after="200" w:line="276" w:lineRule="auto"/>
      <w:ind w:left="0" w:firstLine="0"/>
      <w:outlineLvl w:val="2"/>
    </w:pPr>
    <w:rPr>
      <w:rFonts w:ascii="Cambria" w:hAnsi="Cambria"/>
      <w:b/>
      <w:bCs/>
      <w:color w:val="4F81BD"/>
      <w:sz w:val="22"/>
      <w:lang w:val="en-US" w:eastAsia="en-US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4922DE"/>
    <w:pPr>
      <w:keepNext/>
      <w:keepLines/>
      <w:spacing w:before="200" w:after="200" w:line="276" w:lineRule="auto"/>
      <w:ind w:left="0" w:firstLine="0"/>
      <w:outlineLvl w:val="3"/>
    </w:pPr>
    <w:rPr>
      <w:rFonts w:ascii="Cambria" w:hAnsi="Cambria"/>
      <w:b/>
      <w:bCs/>
      <w:i/>
      <w:iCs/>
      <w:color w:val="4F81BD"/>
      <w:sz w:val="22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4922DE"/>
  </w:style>
  <w:style w:type="character" w:customStyle="1" w:styleId="20">
    <w:name w:val="Заголовок 2 Знак"/>
    <w:basedOn w:val="a0"/>
    <w:link w:val="2"/>
    <w:uiPriority w:val="9"/>
    <w:semiHidden/>
    <w:rsid w:val="004922DE"/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4922DE"/>
    <w:rPr>
      <w:rFonts w:ascii="Cambria" w:eastAsia="Times New Roman" w:hAnsi="Cambria" w:cs="Times New Roman"/>
      <w:b/>
      <w:bCs/>
      <w:color w:val="4F81BD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4922DE"/>
    <w:rPr>
      <w:rFonts w:ascii="Cambria" w:eastAsia="Times New Roman" w:hAnsi="Cambria" w:cs="Times New Roman"/>
      <w:b/>
      <w:bCs/>
      <w:i/>
      <w:iCs/>
      <w:color w:val="4F81BD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semiHidden/>
    <w:rsid w:val="004922DE"/>
    <w:rPr>
      <w:lang w:val="en-US"/>
    </w:rPr>
  </w:style>
  <w:style w:type="paragraph" w:styleId="a4">
    <w:name w:val="header"/>
    <w:basedOn w:val="a"/>
    <w:link w:val="a3"/>
    <w:uiPriority w:val="99"/>
    <w:semiHidden/>
    <w:unhideWhenUsed/>
    <w:rsid w:val="004922DE"/>
    <w:pPr>
      <w:tabs>
        <w:tab w:val="center" w:pos="4680"/>
        <w:tab w:val="right" w:pos="9360"/>
      </w:tabs>
      <w:spacing w:after="200" w:line="276" w:lineRule="auto"/>
      <w:ind w:left="0" w:firstLine="0"/>
    </w:pPr>
    <w:rPr>
      <w:rFonts w:asciiTheme="minorHAnsi" w:eastAsiaTheme="minorEastAsia" w:hAnsiTheme="minorHAnsi" w:cstheme="minorBidi"/>
      <w:color w:val="auto"/>
      <w:sz w:val="22"/>
      <w:lang w:val="en-US"/>
    </w:rPr>
  </w:style>
  <w:style w:type="character" w:customStyle="1" w:styleId="12">
    <w:name w:val="Верхний колонтитул Знак1"/>
    <w:basedOn w:val="a0"/>
    <w:uiPriority w:val="99"/>
    <w:semiHidden/>
    <w:rsid w:val="004922DE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a5">
    <w:name w:val="Название Знак"/>
    <w:basedOn w:val="a0"/>
    <w:link w:val="a6"/>
    <w:uiPriority w:val="10"/>
    <w:rsid w:val="004922DE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customStyle="1" w:styleId="13">
    <w:name w:val="Название1"/>
    <w:basedOn w:val="a"/>
    <w:next w:val="a"/>
    <w:uiPriority w:val="10"/>
    <w:qFormat/>
    <w:rsid w:val="004922DE"/>
    <w:pPr>
      <w:pBdr>
        <w:bottom w:val="single" w:sz="8" w:space="4" w:color="4F81BD"/>
      </w:pBdr>
      <w:spacing w:after="300" w:line="276" w:lineRule="auto"/>
      <w:ind w:left="0" w:firstLine="0"/>
      <w:contextualSpacing/>
    </w:pPr>
    <w:rPr>
      <w:rFonts w:ascii="Cambria" w:hAnsi="Cambria"/>
      <w:color w:val="17365D"/>
      <w:spacing w:val="5"/>
      <w:kern w:val="28"/>
      <w:sz w:val="52"/>
      <w:szCs w:val="52"/>
      <w:lang w:val="en-US" w:eastAsia="en-US"/>
    </w:rPr>
  </w:style>
  <w:style w:type="character" w:customStyle="1" w:styleId="a7">
    <w:name w:val="Подзаголовок Знак"/>
    <w:basedOn w:val="a0"/>
    <w:link w:val="a8"/>
    <w:uiPriority w:val="11"/>
    <w:rsid w:val="004922DE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paragraph" w:customStyle="1" w:styleId="14">
    <w:name w:val="Подзаголовок1"/>
    <w:basedOn w:val="a"/>
    <w:next w:val="a"/>
    <w:uiPriority w:val="11"/>
    <w:qFormat/>
    <w:rsid w:val="004922DE"/>
    <w:pPr>
      <w:spacing w:after="200" w:line="276" w:lineRule="auto"/>
      <w:ind w:left="86" w:firstLine="0"/>
    </w:pPr>
    <w:rPr>
      <w:rFonts w:ascii="Cambria" w:hAnsi="Cambria"/>
      <w:i/>
      <w:iCs/>
      <w:color w:val="4F81BD"/>
      <w:spacing w:val="15"/>
      <w:szCs w:val="24"/>
      <w:lang w:val="en-US" w:eastAsia="en-US"/>
    </w:rPr>
  </w:style>
  <w:style w:type="character" w:customStyle="1" w:styleId="15">
    <w:name w:val="Гиперссылка1"/>
    <w:basedOn w:val="a0"/>
    <w:uiPriority w:val="99"/>
    <w:semiHidden/>
    <w:unhideWhenUsed/>
    <w:rsid w:val="004922DE"/>
    <w:rPr>
      <w:color w:val="0000FF"/>
      <w:u w:val="single"/>
    </w:rPr>
  </w:style>
  <w:style w:type="character" w:customStyle="1" w:styleId="210">
    <w:name w:val="Заголовок 2 Знак1"/>
    <w:basedOn w:val="a0"/>
    <w:uiPriority w:val="9"/>
    <w:semiHidden/>
    <w:rsid w:val="004922D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4922DE"/>
    <w:rPr>
      <w:rFonts w:asciiTheme="majorHAnsi" w:eastAsiaTheme="majorEastAsia" w:hAnsiTheme="majorHAnsi" w:cstheme="majorBidi"/>
      <w:b/>
      <w:bCs/>
      <w:color w:val="5B9BD5" w:themeColor="accent1"/>
      <w:sz w:val="24"/>
    </w:rPr>
  </w:style>
  <w:style w:type="character" w:customStyle="1" w:styleId="410">
    <w:name w:val="Заголовок 4 Знак1"/>
    <w:basedOn w:val="a0"/>
    <w:uiPriority w:val="9"/>
    <w:semiHidden/>
    <w:rsid w:val="004922DE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</w:rPr>
  </w:style>
  <w:style w:type="paragraph" w:styleId="a6">
    <w:name w:val="Title"/>
    <w:basedOn w:val="a"/>
    <w:next w:val="a"/>
    <w:link w:val="a5"/>
    <w:uiPriority w:val="10"/>
    <w:qFormat/>
    <w:rsid w:val="004922D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  <w:lang w:val="en-US"/>
    </w:rPr>
  </w:style>
  <w:style w:type="character" w:customStyle="1" w:styleId="16">
    <w:name w:val="Название Знак1"/>
    <w:basedOn w:val="a0"/>
    <w:uiPriority w:val="10"/>
    <w:rsid w:val="004922D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8">
    <w:name w:val="Subtitle"/>
    <w:basedOn w:val="a"/>
    <w:next w:val="a"/>
    <w:link w:val="a7"/>
    <w:uiPriority w:val="11"/>
    <w:qFormat/>
    <w:rsid w:val="004922DE"/>
    <w:pPr>
      <w:numPr>
        <w:ilvl w:val="1"/>
      </w:numPr>
      <w:ind w:left="118" w:hanging="10"/>
    </w:pPr>
    <w:rPr>
      <w:rFonts w:ascii="Cambria" w:hAnsi="Cambria"/>
      <w:i/>
      <w:iCs/>
      <w:color w:val="4F81BD"/>
      <w:spacing w:val="15"/>
      <w:szCs w:val="24"/>
      <w:lang w:val="en-US"/>
    </w:rPr>
  </w:style>
  <w:style w:type="character" w:customStyle="1" w:styleId="17">
    <w:name w:val="Подзаголовок Знак1"/>
    <w:basedOn w:val="a0"/>
    <w:uiPriority w:val="11"/>
    <w:rsid w:val="004922D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4922D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9F3"/>
    <w:pPr>
      <w:spacing w:after="14" w:line="269" w:lineRule="auto"/>
      <w:ind w:left="118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0" w:right="56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22D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22DE"/>
    <w:pPr>
      <w:keepNext/>
      <w:keepLines/>
      <w:spacing w:before="200" w:after="0"/>
      <w:outlineLvl w:val="2"/>
    </w:pPr>
    <w:rPr>
      <w:rFonts w:ascii="Cambria" w:hAnsi="Cambria"/>
      <w:b/>
      <w:bCs/>
      <w:color w:val="4F81BD"/>
      <w:sz w:val="22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22DE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4922DE"/>
    <w:pPr>
      <w:keepNext/>
      <w:keepLines/>
      <w:spacing w:before="200" w:after="200" w:line="276" w:lineRule="auto"/>
      <w:ind w:left="0" w:firstLine="0"/>
      <w:outlineLvl w:val="1"/>
    </w:pPr>
    <w:rPr>
      <w:rFonts w:ascii="Cambria" w:hAnsi="Cambria"/>
      <w:b/>
      <w:bCs/>
      <w:color w:val="4F81BD"/>
      <w:sz w:val="26"/>
      <w:szCs w:val="26"/>
      <w:lang w:val="en-US" w:eastAsia="en-US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4922DE"/>
    <w:pPr>
      <w:keepNext/>
      <w:keepLines/>
      <w:spacing w:before="200" w:after="200" w:line="276" w:lineRule="auto"/>
      <w:ind w:left="0" w:firstLine="0"/>
      <w:outlineLvl w:val="2"/>
    </w:pPr>
    <w:rPr>
      <w:rFonts w:ascii="Cambria" w:hAnsi="Cambria"/>
      <w:b/>
      <w:bCs/>
      <w:color w:val="4F81BD"/>
      <w:sz w:val="22"/>
      <w:lang w:val="en-US" w:eastAsia="en-US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4922DE"/>
    <w:pPr>
      <w:keepNext/>
      <w:keepLines/>
      <w:spacing w:before="200" w:after="200" w:line="276" w:lineRule="auto"/>
      <w:ind w:left="0" w:firstLine="0"/>
      <w:outlineLvl w:val="3"/>
    </w:pPr>
    <w:rPr>
      <w:rFonts w:ascii="Cambria" w:hAnsi="Cambria"/>
      <w:b/>
      <w:bCs/>
      <w:i/>
      <w:iCs/>
      <w:color w:val="4F81BD"/>
      <w:sz w:val="22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4922DE"/>
  </w:style>
  <w:style w:type="character" w:customStyle="1" w:styleId="20">
    <w:name w:val="Заголовок 2 Знак"/>
    <w:basedOn w:val="a0"/>
    <w:link w:val="2"/>
    <w:uiPriority w:val="9"/>
    <w:semiHidden/>
    <w:rsid w:val="004922DE"/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4922DE"/>
    <w:rPr>
      <w:rFonts w:ascii="Cambria" w:eastAsia="Times New Roman" w:hAnsi="Cambria" w:cs="Times New Roman"/>
      <w:b/>
      <w:bCs/>
      <w:color w:val="4F81BD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4922DE"/>
    <w:rPr>
      <w:rFonts w:ascii="Cambria" w:eastAsia="Times New Roman" w:hAnsi="Cambria" w:cs="Times New Roman"/>
      <w:b/>
      <w:bCs/>
      <w:i/>
      <w:iCs/>
      <w:color w:val="4F81BD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semiHidden/>
    <w:rsid w:val="004922DE"/>
    <w:rPr>
      <w:lang w:val="en-US"/>
    </w:rPr>
  </w:style>
  <w:style w:type="paragraph" w:styleId="a4">
    <w:name w:val="header"/>
    <w:basedOn w:val="a"/>
    <w:link w:val="a3"/>
    <w:uiPriority w:val="99"/>
    <w:semiHidden/>
    <w:unhideWhenUsed/>
    <w:rsid w:val="004922DE"/>
    <w:pPr>
      <w:tabs>
        <w:tab w:val="center" w:pos="4680"/>
        <w:tab w:val="right" w:pos="9360"/>
      </w:tabs>
      <w:spacing w:after="200" w:line="276" w:lineRule="auto"/>
      <w:ind w:left="0" w:firstLine="0"/>
    </w:pPr>
    <w:rPr>
      <w:rFonts w:asciiTheme="minorHAnsi" w:eastAsiaTheme="minorEastAsia" w:hAnsiTheme="minorHAnsi" w:cstheme="minorBidi"/>
      <w:color w:val="auto"/>
      <w:sz w:val="22"/>
      <w:lang w:val="en-US"/>
    </w:rPr>
  </w:style>
  <w:style w:type="character" w:customStyle="1" w:styleId="12">
    <w:name w:val="Верхний колонтитул Знак1"/>
    <w:basedOn w:val="a0"/>
    <w:uiPriority w:val="99"/>
    <w:semiHidden/>
    <w:rsid w:val="004922DE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a5">
    <w:name w:val="Название Знак"/>
    <w:basedOn w:val="a0"/>
    <w:link w:val="a6"/>
    <w:uiPriority w:val="10"/>
    <w:rsid w:val="004922DE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customStyle="1" w:styleId="13">
    <w:name w:val="Название1"/>
    <w:basedOn w:val="a"/>
    <w:next w:val="a"/>
    <w:uiPriority w:val="10"/>
    <w:qFormat/>
    <w:rsid w:val="004922DE"/>
    <w:pPr>
      <w:pBdr>
        <w:bottom w:val="single" w:sz="8" w:space="4" w:color="4F81BD"/>
      </w:pBdr>
      <w:spacing w:after="300" w:line="276" w:lineRule="auto"/>
      <w:ind w:left="0" w:firstLine="0"/>
      <w:contextualSpacing/>
    </w:pPr>
    <w:rPr>
      <w:rFonts w:ascii="Cambria" w:hAnsi="Cambria"/>
      <w:color w:val="17365D"/>
      <w:spacing w:val="5"/>
      <w:kern w:val="28"/>
      <w:sz w:val="52"/>
      <w:szCs w:val="52"/>
      <w:lang w:val="en-US" w:eastAsia="en-US"/>
    </w:rPr>
  </w:style>
  <w:style w:type="character" w:customStyle="1" w:styleId="a7">
    <w:name w:val="Подзаголовок Знак"/>
    <w:basedOn w:val="a0"/>
    <w:link w:val="a8"/>
    <w:uiPriority w:val="11"/>
    <w:rsid w:val="004922DE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paragraph" w:customStyle="1" w:styleId="14">
    <w:name w:val="Подзаголовок1"/>
    <w:basedOn w:val="a"/>
    <w:next w:val="a"/>
    <w:uiPriority w:val="11"/>
    <w:qFormat/>
    <w:rsid w:val="004922DE"/>
    <w:pPr>
      <w:spacing w:after="200" w:line="276" w:lineRule="auto"/>
      <w:ind w:left="86" w:firstLine="0"/>
    </w:pPr>
    <w:rPr>
      <w:rFonts w:ascii="Cambria" w:hAnsi="Cambria"/>
      <w:i/>
      <w:iCs/>
      <w:color w:val="4F81BD"/>
      <w:spacing w:val="15"/>
      <w:szCs w:val="24"/>
      <w:lang w:val="en-US" w:eastAsia="en-US"/>
    </w:rPr>
  </w:style>
  <w:style w:type="character" w:customStyle="1" w:styleId="15">
    <w:name w:val="Гиперссылка1"/>
    <w:basedOn w:val="a0"/>
    <w:uiPriority w:val="99"/>
    <w:semiHidden/>
    <w:unhideWhenUsed/>
    <w:rsid w:val="004922DE"/>
    <w:rPr>
      <w:color w:val="0000FF"/>
      <w:u w:val="single"/>
    </w:rPr>
  </w:style>
  <w:style w:type="character" w:customStyle="1" w:styleId="210">
    <w:name w:val="Заголовок 2 Знак1"/>
    <w:basedOn w:val="a0"/>
    <w:uiPriority w:val="9"/>
    <w:semiHidden/>
    <w:rsid w:val="004922D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4922DE"/>
    <w:rPr>
      <w:rFonts w:asciiTheme="majorHAnsi" w:eastAsiaTheme="majorEastAsia" w:hAnsiTheme="majorHAnsi" w:cstheme="majorBidi"/>
      <w:b/>
      <w:bCs/>
      <w:color w:val="5B9BD5" w:themeColor="accent1"/>
      <w:sz w:val="24"/>
    </w:rPr>
  </w:style>
  <w:style w:type="character" w:customStyle="1" w:styleId="410">
    <w:name w:val="Заголовок 4 Знак1"/>
    <w:basedOn w:val="a0"/>
    <w:uiPriority w:val="9"/>
    <w:semiHidden/>
    <w:rsid w:val="004922DE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</w:rPr>
  </w:style>
  <w:style w:type="paragraph" w:styleId="a6">
    <w:name w:val="Title"/>
    <w:basedOn w:val="a"/>
    <w:next w:val="a"/>
    <w:link w:val="a5"/>
    <w:uiPriority w:val="10"/>
    <w:qFormat/>
    <w:rsid w:val="004922D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  <w:lang w:val="en-US"/>
    </w:rPr>
  </w:style>
  <w:style w:type="character" w:customStyle="1" w:styleId="16">
    <w:name w:val="Название Знак1"/>
    <w:basedOn w:val="a0"/>
    <w:uiPriority w:val="10"/>
    <w:rsid w:val="004922D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8">
    <w:name w:val="Subtitle"/>
    <w:basedOn w:val="a"/>
    <w:next w:val="a"/>
    <w:link w:val="a7"/>
    <w:uiPriority w:val="11"/>
    <w:qFormat/>
    <w:rsid w:val="004922DE"/>
    <w:pPr>
      <w:numPr>
        <w:ilvl w:val="1"/>
      </w:numPr>
      <w:ind w:left="118" w:hanging="10"/>
    </w:pPr>
    <w:rPr>
      <w:rFonts w:ascii="Cambria" w:hAnsi="Cambria"/>
      <w:i/>
      <w:iCs/>
      <w:color w:val="4F81BD"/>
      <w:spacing w:val="15"/>
      <w:szCs w:val="24"/>
      <w:lang w:val="en-US"/>
    </w:rPr>
  </w:style>
  <w:style w:type="character" w:customStyle="1" w:styleId="17">
    <w:name w:val="Подзаголовок Знак1"/>
    <w:basedOn w:val="a0"/>
    <w:uiPriority w:val="11"/>
    <w:rsid w:val="004922D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4922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c4e11d02" TargetMode="External"/><Relationship Id="rId18" Type="http://schemas.openxmlformats.org/officeDocument/2006/relationships/hyperlink" Target="https://m.edsoo.ru/c4e0b4de" TargetMode="External"/><Relationship Id="rId26" Type="http://schemas.openxmlformats.org/officeDocument/2006/relationships/hyperlink" Target="https://m.edsoo.ru/c4e0b8ee" TargetMode="External"/><Relationship Id="rId39" Type="http://schemas.openxmlformats.org/officeDocument/2006/relationships/hyperlink" Target="http://konkurs-kenguru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c4e12266" TargetMode="External"/><Relationship Id="rId34" Type="http://schemas.openxmlformats.org/officeDocument/2006/relationships/hyperlink" Target="https://m.edsoo.ru/c4e102b8" TargetMode="External"/><Relationship Id="rId42" Type="http://schemas.openxmlformats.org/officeDocument/2006/relationships/hyperlink" Target="http://4stupeni.ru/stady" TargetMode="External"/><Relationship Id="rId47" Type="http://schemas.openxmlformats.org/officeDocument/2006/relationships/hyperlink" Target="http://www.develop-kinder.com/" TargetMode="External"/><Relationship Id="rId50" Type="http://schemas.openxmlformats.org/officeDocument/2006/relationships/hyperlink" Target="http://puzzle-ru.blogspot.com/" TargetMode="External"/><Relationship Id="rId7" Type="http://schemas.openxmlformats.org/officeDocument/2006/relationships/hyperlink" Target="https://m.edsoo.ru/c4e18b70" TargetMode="External"/><Relationship Id="rId12" Type="http://schemas.openxmlformats.org/officeDocument/2006/relationships/hyperlink" Target="https://m.edsoo.ru/c4e08658" TargetMode="External"/><Relationship Id="rId17" Type="http://schemas.openxmlformats.org/officeDocument/2006/relationships/hyperlink" Target="https://m.edsoo.ru/c4e13bca" TargetMode="External"/><Relationship Id="rId25" Type="http://schemas.openxmlformats.org/officeDocument/2006/relationships/hyperlink" Target="https://m.edsoo.ru/c4e18b70" TargetMode="External"/><Relationship Id="rId33" Type="http://schemas.openxmlformats.org/officeDocument/2006/relationships/hyperlink" Target="https://m.edsoo.ru/c4e17220" TargetMode="External"/><Relationship Id="rId38" Type="http://schemas.openxmlformats.org/officeDocument/2006/relationships/hyperlink" Target="http://konkurs-kenguru.ru/" TargetMode="External"/><Relationship Id="rId46" Type="http://schemas.openxmlformats.org/officeDocument/2006/relationships/hyperlink" Target="http://www.develop-kinder.com/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c4e13bca" TargetMode="External"/><Relationship Id="rId20" Type="http://schemas.openxmlformats.org/officeDocument/2006/relationships/hyperlink" Target="https://m.edsoo.ru/c4e11a00" TargetMode="External"/><Relationship Id="rId29" Type="http://schemas.openxmlformats.org/officeDocument/2006/relationships/hyperlink" Target="https://m.edsoo.ru/c4e14ab6" TargetMode="External"/><Relationship Id="rId41" Type="http://schemas.openxmlformats.org/officeDocument/2006/relationships/hyperlink" Target="http://konkurs-kengur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c4e18b70" TargetMode="External"/><Relationship Id="rId11" Type="http://schemas.openxmlformats.org/officeDocument/2006/relationships/hyperlink" Target="https://m.edsoo.ru/c4e18b70" TargetMode="External"/><Relationship Id="rId24" Type="http://schemas.openxmlformats.org/officeDocument/2006/relationships/hyperlink" Target="https://m.edsoo.ru/c4e0baf6" TargetMode="External"/><Relationship Id="rId32" Type="http://schemas.openxmlformats.org/officeDocument/2006/relationships/hyperlink" Target="https://m.edsoo.ru/c4e16c6c" TargetMode="External"/><Relationship Id="rId37" Type="http://schemas.openxmlformats.org/officeDocument/2006/relationships/hyperlink" Target="http://www.vneuroka.ru/mathematics.php" TargetMode="External"/><Relationship Id="rId40" Type="http://schemas.openxmlformats.org/officeDocument/2006/relationships/hyperlink" Target="http://konkurs-kenguru.ru/" TargetMode="External"/><Relationship Id="rId45" Type="http://schemas.openxmlformats.org/officeDocument/2006/relationships/hyperlink" Target="http://www.develop-kinder.com/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c4e08cc0" TargetMode="External"/><Relationship Id="rId23" Type="http://schemas.openxmlformats.org/officeDocument/2006/relationships/hyperlink" Target="https://m.edsoo.ru/c4e0a020" TargetMode="External"/><Relationship Id="rId28" Type="http://schemas.openxmlformats.org/officeDocument/2006/relationships/hyperlink" Target="https://m.edsoo.ru/c4e092c4" TargetMode="External"/><Relationship Id="rId36" Type="http://schemas.openxmlformats.org/officeDocument/2006/relationships/hyperlink" Target="http://www.vneuroka.ru/mathematics.php" TargetMode="External"/><Relationship Id="rId49" Type="http://schemas.openxmlformats.org/officeDocument/2006/relationships/hyperlink" Target="http://puzzle-ru.blogspot.com/" TargetMode="External"/><Relationship Id="rId10" Type="http://schemas.openxmlformats.org/officeDocument/2006/relationships/hyperlink" Target="https://m.edsoo.ru/c4e18b70" TargetMode="External"/><Relationship Id="rId19" Type="http://schemas.openxmlformats.org/officeDocument/2006/relationships/hyperlink" Target="https://m.edsoo.ru/c4e16640" TargetMode="External"/><Relationship Id="rId31" Type="http://schemas.openxmlformats.org/officeDocument/2006/relationships/hyperlink" Target="https://m.edsoo.ru/c4e09bde" TargetMode="External"/><Relationship Id="rId44" Type="http://schemas.openxmlformats.org/officeDocument/2006/relationships/hyperlink" Target="http://www.develop-kinder.com/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c4e18b70" TargetMode="External"/><Relationship Id="rId14" Type="http://schemas.openxmlformats.org/officeDocument/2006/relationships/hyperlink" Target="https://m.edsoo.ru/c4e13bca" TargetMode="External"/><Relationship Id="rId22" Type="http://schemas.openxmlformats.org/officeDocument/2006/relationships/hyperlink" Target="https://m.edsoo.ru/c4e0a1f6" TargetMode="External"/><Relationship Id="rId27" Type="http://schemas.openxmlformats.org/officeDocument/2006/relationships/hyperlink" Target="https://m.edsoo.ru/c4e13666" TargetMode="External"/><Relationship Id="rId30" Type="http://schemas.openxmlformats.org/officeDocument/2006/relationships/hyperlink" Target="https://m.edsoo.ru/c4e0820c" TargetMode="External"/><Relationship Id="rId35" Type="http://schemas.openxmlformats.org/officeDocument/2006/relationships/hyperlink" Target="https://m.edsoo.ru/c4e18b70" TargetMode="External"/><Relationship Id="rId43" Type="http://schemas.openxmlformats.org/officeDocument/2006/relationships/hyperlink" Target="http://4stupeni.ru/stady" TargetMode="External"/><Relationship Id="rId48" Type="http://schemas.openxmlformats.org/officeDocument/2006/relationships/hyperlink" Target="http://puzzle-ru.blogspot.com/" TargetMode="External"/><Relationship Id="rId8" Type="http://schemas.openxmlformats.org/officeDocument/2006/relationships/hyperlink" Target="https://m.edsoo.ru/c4e15cea" TargetMode="External"/><Relationship Id="rId51" Type="http://schemas.openxmlformats.org/officeDocument/2006/relationships/hyperlink" Target="http://puzzle-ru.blogspot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5024</Words>
  <Characters>28639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</cp:lastModifiedBy>
  <cp:revision>2</cp:revision>
  <dcterms:created xsi:type="dcterms:W3CDTF">2025-11-13T11:53:00Z</dcterms:created>
  <dcterms:modified xsi:type="dcterms:W3CDTF">2025-11-13T11:53:00Z</dcterms:modified>
</cp:coreProperties>
</file>